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E2EEE0" w14:textId="77777777" w:rsidR="00B455CD" w:rsidRPr="000C4C4B" w:rsidRDefault="003F33F4" w:rsidP="0018610D">
      <w:pPr>
        <w:pStyle w:val="NoSpacing"/>
        <w:jc w:val="center"/>
      </w:pPr>
      <w:r w:rsidRPr="000C4C4B">
        <w:t>INSTITUTIONAL ANIMAL CARE AND USE COMMITTEE (IACUC)</w:t>
      </w:r>
    </w:p>
    <w:p w14:paraId="0AF2E6EA" w14:textId="77777777" w:rsidR="00B455CD" w:rsidRPr="000C4C4B" w:rsidRDefault="003F33F4" w:rsidP="0018610D">
      <w:pPr>
        <w:pStyle w:val="NoSpacing"/>
        <w:jc w:val="center"/>
        <w:rPr>
          <w:b/>
          <w:i/>
        </w:rPr>
      </w:pPr>
      <w:r w:rsidRPr="000C4C4B">
        <w:rPr>
          <w:b/>
          <w:i/>
        </w:rPr>
        <w:t>CALIFORNIA STATE UNIVERSITY, BAKERSFIELD</w:t>
      </w:r>
    </w:p>
    <w:p w14:paraId="239142D3" w14:textId="77777777" w:rsidR="00B455CD" w:rsidRPr="000C4C4B" w:rsidRDefault="003F33F4" w:rsidP="0018610D">
      <w:pPr>
        <w:pStyle w:val="NoSpacing"/>
        <w:jc w:val="center"/>
      </w:pPr>
      <w:r w:rsidRPr="000C4C4B">
        <w:t>9001 Stockdale Highway, Bakersfield, CA 93311-1099</w:t>
      </w:r>
    </w:p>
    <w:p w14:paraId="6693F63C" w14:textId="79DB3F8A" w:rsidR="00A863F8" w:rsidRPr="000A1F86" w:rsidRDefault="003A7D07" w:rsidP="000A1F86">
      <w:pPr>
        <w:pStyle w:val="NoSpacing"/>
        <w:jc w:val="center"/>
      </w:pPr>
      <w:r w:rsidRPr="000C4C4B">
        <w:rPr>
          <w:noProof/>
        </w:rPr>
        <mc:AlternateContent>
          <mc:Choice Requires="wps">
            <w:drawing>
              <wp:anchor distT="0" distB="0" distL="0" distR="0" simplePos="0" relativeHeight="251656704" behindDoc="0" locked="0" layoutInCell="1" allowOverlap="1" wp14:anchorId="41973E47" wp14:editId="623CFE16">
                <wp:simplePos x="0" y="0"/>
                <wp:positionH relativeFrom="page">
                  <wp:posOffset>685800</wp:posOffset>
                </wp:positionH>
                <wp:positionV relativeFrom="paragraph">
                  <wp:posOffset>132080</wp:posOffset>
                </wp:positionV>
                <wp:extent cx="6081395" cy="0"/>
                <wp:effectExtent l="9525" t="14605" r="14605" b="13970"/>
                <wp:wrapTopAndBottom/>
                <wp:docPr id="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1395" cy="0"/>
                        </a:xfrm>
                        <a:prstGeom prst="line">
                          <a:avLst/>
                        </a:prstGeom>
                        <a:noFill/>
                        <a:ln w="165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E9144E" id="Line 11" o:spid="_x0000_s1026" style="position:absolute;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4pt,10.4pt" to="532.85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ACrHgIAAEMEAAAOAAAAZHJzL2Uyb0RvYy54bWysU8GO2jAQvVfqP1i+QxI2UIgIqyqBXmiL&#10;tNsPMLZDrDq2ZRsCqvrvHTtAS3upqubg2J6ZN29mnpfP506iE7dOaFXibJxixBXVTKhDib+8bkZz&#10;jJwnihGpFS/xhTv8vHr7Ztmbgk90qyXjFgGIckVvStx6b4okcbTlHXFjbbgCY6NtRzwc7SFhlvSA&#10;3slkkqazpNeWGaspdw5u68GIVxG/aTj1n5vGcY9kiYGbj6uN6z6syWpJioMlphX0SoP8A4uOCAVJ&#10;71A18QQdrfgDqhPUaqcbP6a6S3TTCMpjDVBNlv5WzUtLDI+1QHOcubfJ/T9Y+um0s0gwmB1GinQw&#10;oq1QHGVZaE1vXAEeldrZUBw9qxez1fSrQ0pXLVEHHim+XgzExYjkISQcnIEE+/6jZuBDjl7HPp0b&#10;2wVI6AA6x3Fc7uPgZ48oXM7Sefa0mGJEb7aEFLdAY53/wHWHwqbEEkhHYHLaOg/UwfXmEvIovRFS&#10;xmlLhXpgO5tmaYxwWgoWrMHP2cO+khadSBBM/EIjAO3BLUDXxLWDXzQNUrL6qFhM03LC1te9J0IO&#10;ewCSKiSCIoHodTdI5dsiXazn63k+yiez9ShP63r0flPlo9kmezetn+qqqrPvgXOWF61gjKtA+ybb&#10;LP87WVwf0CC4u3DvDUoe0WPtQPb2j6TjlMNgB4nsNbvsbGhTGDgoNTpfX1V4Cr+eo9fPt7/6AQAA&#10;//8DAFBLAwQUAAYACAAAACEA1OXZF98AAAAKAQAADwAAAGRycy9kb3ducmV2LnhtbEyPzU7DMBCE&#10;70i8g7VI3KhNJUoIcSp+VC5waEsvvTnJxgnE6yh22sDTsxUHOM7saHa+bDm5ThxwCK0nDdczBQKp&#10;9FVLVsPufXWVgAjRUGU6T6jhCwMs8/OzzKSVP9IGD9toBZdQSI2GJsY+lTKUDToTZr5H4lvtB2ci&#10;y8HKajBHLnednCu1kM60xB8a0+NTg+XndnQakud1/Vh83L1uvverlzdb78a9VVpfXkwP9yAiTvEv&#10;DKf5PB1y3lT4kaogOtYqYZaoYa4Y4RRQi5tbEMWvI/NM/kfIfwAAAP//AwBQSwECLQAUAAYACAAA&#10;ACEAtoM4kv4AAADhAQAAEwAAAAAAAAAAAAAAAAAAAAAAW0NvbnRlbnRfVHlwZXNdLnhtbFBLAQIt&#10;ABQABgAIAAAAIQA4/SH/1gAAAJQBAAALAAAAAAAAAAAAAAAAAC8BAABfcmVscy8ucmVsc1BLAQIt&#10;ABQABgAIAAAAIQAFgACrHgIAAEMEAAAOAAAAAAAAAAAAAAAAAC4CAABkcnMvZTJvRG9jLnhtbFBL&#10;AQItABQABgAIAAAAIQDU5dkX3wAAAAoBAAAPAAAAAAAAAAAAAAAAAHgEAABkcnMvZG93bnJldi54&#10;bWxQSwUGAAAAAAQABADzAAAAhAUAAAAA&#10;" strokeweight="1.3pt">
                <w10:wrap type="topAndBottom" anchorx="page"/>
              </v:line>
            </w:pict>
          </mc:Fallback>
        </mc:AlternateContent>
      </w:r>
      <w:r w:rsidR="00A863F8">
        <w:rPr>
          <w:bCs/>
          <w:sz w:val="28"/>
          <w:szCs w:val="28"/>
        </w:rPr>
        <w:t>:</w:t>
      </w:r>
    </w:p>
    <w:p w14:paraId="2862ED73" w14:textId="39CC680B" w:rsidR="00F94635" w:rsidRPr="00BA5AE9" w:rsidRDefault="00F94635" w:rsidP="00F94635">
      <w:pPr>
        <w:ind w:right="60"/>
        <w:jc w:val="center"/>
        <w:rPr>
          <w:b/>
          <w:szCs w:val="24"/>
        </w:rPr>
      </w:pPr>
      <w:r w:rsidRPr="00BA5AE9">
        <w:rPr>
          <w:b/>
          <w:i/>
          <w:spacing w:val="-1"/>
          <w:szCs w:val="24"/>
        </w:rPr>
        <w:t>M</w:t>
      </w:r>
      <w:r w:rsidRPr="00BA5AE9">
        <w:rPr>
          <w:b/>
          <w:i/>
          <w:szCs w:val="24"/>
        </w:rPr>
        <w:t>INUT</w:t>
      </w:r>
      <w:r w:rsidRPr="00BA5AE9">
        <w:rPr>
          <w:b/>
          <w:i/>
          <w:spacing w:val="1"/>
          <w:szCs w:val="24"/>
        </w:rPr>
        <w:t>E</w:t>
      </w:r>
      <w:r w:rsidRPr="00BA5AE9">
        <w:rPr>
          <w:b/>
          <w:i/>
          <w:szCs w:val="24"/>
        </w:rPr>
        <w:t>S</w:t>
      </w:r>
      <w:r w:rsidRPr="00BA5AE9">
        <w:rPr>
          <w:b/>
          <w:i/>
          <w:spacing w:val="1"/>
          <w:szCs w:val="24"/>
        </w:rPr>
        <w:t xml:space="preserve"> </w:t>
      </w:r>
      <w:r w:rsidRPr="00BA5AE9">
        <w:rPr>
          <w:b/>
          <w:i/>
          <w:szCs w:val="24"/>
        </w:rPr>
        <w:t xml:space="preserve">OF </w:t>
      </w:r>
      <w:r w:rsidR="000A1F86">
        <w:rPr>
          <w:b/>
          <w:i/>
          <w:szCs w:val="24"/>
        </w:rPr>
        <w:t xml:space="preserve">Fall </w:t>
      </w:r>
      <w:r w:rsidRPr="00BA5AE9">
        <w:rPr>
          <w:b/>
          <w:i/>
          <w:szCs w:val="24"/>
        </w:rPr>
        <w:t xml:space="preserve">I </w:t>
      </w:r>
      <w:r>
        <w:rPr>
          <w:b/>
          <w:i/>
          <w:szCs w:val="24"/>
        </w:rPr>
        <w:t xml:space="preserve">2020 ZOOM </w:t>
      </w:r>
      <w:r w:rsidRPr="00BA5AE9">
        <w:rPr>
          <w:b/>
          <w:i/>
          <w:spacing w:val="-1"/>
          <w:szCs w:val="24"/>
        </w:rPr>
        <w:t>M</w:t>
      </w:r>
      <w:r w:rsidRPr="00BA5AE9">
        <w:rPr>
          <w:b/>
          <w:i/>
          <w:spacing w:val="1"/>
          <w:szCs w:val="24"/>
        </w:rPr>
        <w:t>EE</w:t>
      </w:r>
      <w:r w:rsidRPr="00BA5AE9">
        <w:rPr>
          <w:b/>
          <w:i/>
          <w:szCs w:val="24"/>
        </w:rPr>
        <w:t>TI</w:t>
      </w:r>
      <w:r w:rsidRPr="00BA5AE9">
        <w:rPr>
          <w:b/>
          <w:i/>
          <w:spacing w:val="-3"/>
          <w:szCs w:val="24"/>
        </w:rPr>
        <w:t>N</w:t>
      </w:r>
      <w:r w:rsidRPr="00BA5AE9">
        <w:rPr>
          <w:b/>
          <w:i/>
          <w:szCs w:val="24"/>
        </w:rPr>
        <w:t>G,</w:t>
      </w:r>
      <w:r w:rsidRPr="00BA5AE9">
        <w:rPr>
          <w:b/>
          <w:i/>
          <w:spacing w:val="1"/>
          <w:szCs w:val="24"/>
        </w:rPr>
        <w:t xml:space="preserve"> </w:t>
      </w:r>
      <w:r w:rsidR="000A1F86">
        <w:rPr>
          <w:b/>
          <w:i/>
          <w:spacing w:val="1"/>
          <w:szCs w:val="24"/>
        </w:rPr>
        <w:t>Friday</w:t>
      </w:r>
      <w:r w:rsidRPr="00BA5AE9">
        <w:rPr>
          <w:b/>
          <w:i/>
          <w:spacing w:val="1"/>
          <w:szCs w:val="24"/>
        </w:rPr>
        <w:t xml:space="preserve">, </w:t>
      </w:r>
      <w:r w:rsidR="000A1F86">
        <w:rPr>
          <w:b/>
        </w:rPr>
        <w:t>18</w:t>
      </w:r>
      <w:r w:rsidRPr="00BA5AE9">
        <w:rPr>
          <w:b/>
        </w:rPr>
        <w:t xml:space="preserve"> </w:t>
      </w:r>
      <w:r w:rsidR="000A1F86">
        <w:rPr>
          <w:b/>
        </w:rPr>
        <w:t xml:space="preserve">September </w:t>
      </w:r>
      <w:r w:rsidRPr="00BA5AE9">
        <w:rPr>
          <w:b/>
        </w:rPr>
        <w:t>20</w:t>
      </w:r>
      <w:r>
        <w:rPr>
          <w:b/>
        </w:rPr>
        <w:t>20</w:t>
      </w:r>
    </w:p>
    <w:p w14:paraId="763C2BD7" w14:textId="77777777" w:rsidR="00F94635" w:rsidRDefault="00F94635" w:rsidP="00F94635">
      <w:pPr>
        <w:pStyle w:val="Heading1"/>
        <w:ind w:left="0" w:right="1599"/>
        <w:rPr>
          <w:u w:val="thick"/>
        </w:rPr>
      </w:pPr>
    </w:p>
    <w:p w14:paraId="7D6AD9DA" w14:textId="77777777" w:rsidR="00F94635" w:rsidRDefault="00F94635" w:rsidP="00F94635">
      <w:pPr>
        <w:spacing w:before="29"/>
        <w:ind w:right="60"/>
        <w:jc w:val="center"/>
        <w:rPr>
          <w:szCs w:val="24"/>
        </w:rPr>
      </w:pPr>
      <w:r>
        <w:rPr>
          <w:b/>
          <w:bCs/>
          <w:spacing w:val="-1"/>
          <w:position w:val="-1"/>
          <w:szCs w:val="24"/>
          <w:u w:val="thick" w:color="000000"/>
        </w:rPr>
        <w:t>M</w:t>
      </w:r>
      <w:r>
        <w:rPr>
          <w:b/>
          <w:bCs/>
          <w:spacing w:val="1"/>
          <w:position w:val="-1"/>
          <w:szCs w:val="24"/>
          <w:u w:val="thick" w:color="000000"/>
        </w:rPr>
        <w:t>e</w:t>
      </w:r>
      <w:r>
        <w:rPr>
          <w:b/>
          <w:bCs/>
          <w:position w:val="-1"/>
          <w:szCs w:val="24"/>
          <w:u w:val="thick" w:color="000000"/>
        </w:rPr>
        <w:t>mb</w:t>
      </w:r>
      <w:r>
        <w:rPr>
          <w:b/>
          <w:bCs/>
          <w:spacing w:val="1"/>
          <w:position w:val="-1"/>
          <w:szCs w:val="24"/>
          <w:u w:val="thick" w:color="000000"/>
        </w:rPr>
        <w:t>e</w:t>
      </w:r>
      <w:r>
        <w:rPr>
          <w:b/>
          <w:bCs/>
          <w:position w:val="-1"/>
          <w:szCs w:val="24"/>
          <w:u w:val="thick" w:color="000000"/>
        </w:rPr>
        <w:t>rs</w:t>
      </w:r>
      <w:r>
        <w:rPr>
          <w:b/>
          <w:bCs/>
          <w:spacing w:val="1"/>
          <w:position w:val="-1"/>
          <w:szCs w:val="24"/>
          <w:u w:val="thick" w:color="000000"/>
        </w:rPr>
        <w:t xml:space="preserve"> P</w:t>
      </w:r>
      <w:r>
        <w:rPr>
          <w:b/>
          <w:bCs/>
          <w:spacing w:val="-2"/>
          <w:position w:val="-1"/>
          <w:szCs w:val="24"/>
          <w:u w:val="thick" w:color="000000"/>
        </w:rPr>
        <w:t>r</w:t>
      </w:r>
      <w:r>
        <w:rPr>
          <w:b/>
          <w:bCs/>
          <w:spacing w:val="1"/>
          <w:position w:val="-1"/>
          <w:szCs w:val="24"/>
          <w:u w:val="thick" w:color="000000"/>
        </w:rPr>
        <w:t>e</w:t>
      </w:r>
      <w:r>
        <w:rPr>
          <w:b/>
          <w:bCs/>
          <w:spacing w:val="-1"/>
          <w:position w:val="-1"/>
          <w:szCs w:val="24"/>
          <w:u w:val="thick" w:color="000000"/>
        </w:rPr>
        <w:t>s</w:t>
      </w:r>
      <w:r>
        <w:rPr>
          <w:b/>
          <w:bCs/>
          <w:spacing w:val="1"/>
          <w:position w:val="-1"/>
          <w:szCs w:val="24"/>
          <w:u w:val="thick" w:color="000000"/>
        </w:rPr>
        <w:t>e</w:t>
      </w:r>
      <w:r>
        <w:rPr>
          <w:b/>
          <w:bCs/>
          <w:position w:val="-1"/>
          <w:szCs w:val="24"/>
          <w:u w:val="thick" w:color="000000"/>
        </w:rPr>
        <w:t>n</w:t>
      </w:r>
      <w:r>
        <w:rPr>
          <w:b/>
          <w:bCs/>
          <w:spacing w:val="-1"/>
          <w:position w:val="-1"/>
          <w:szCs w:val="24"/>
          <w:u w:val="thick" w:color="000000"/>
        </w:rPr>
        <w:t>t</w:t>
      </w:r>
      <w:r>
        <w:rPr>
          <w:b/>
          <w:bCs/>
          <w:position w:val="-1"/>
          <w:szCs w:val="24"/>
          <w:u w:val="thick" w:color="000000"/>
        </w:rPr>
        <w:t>:</w:t>
      </w:r>
    </w:p>
    <w:p w14:paraId="07347F0D" w14:textId="77777777" w:rsidR="00F94635" w:rsidRPr="009338E6" w:rsidRDefault="00F94635" w:rsidP="00F94635">
      <w:pPr>
        <w:spacing w:before="29"/>
        <w:ind w:left="4280" w:right="3302"/>
        <w:jc w:val="center"/>
        <w:rPr>
          <w:szCs w:val="24"/>
        </w:rPr>
      </w:pPr>
    </w:p>
    <w:p w14:paraId="03FADD22" w14:textId="77777777" w:rsidR="00F94635" w:rsidRDefault="00F94635" w:rsidP="00F94635">
      <w:pPr>
        <w:spacing w:before="29"/>
        <w:ind w:right="60"/>
        <w:jc w:val="center"/>
        <w:rPr>
          <w:spacing w:val="1"/>
          <w:szCs w:val="24"/>
        </w:rPr>
      </w:pPr>
      <w:r>
        <w:rPr>
          <w:b/>
          <w:bCs/>
          <w:spacing w:val="1"/>
          <w:szCs w:val="24"/>
        </w:rPr>
        <w:t>Sc</w:t>
      </w:r>
      <w:r>
        <w:rPr>
          <w:b/>
          <w:bCs/>
          <w:szCs w:val="24"/>
        </w:rPr>
        <w:t>i</w:t>
      </w:r>
      <w:r>
        <w:rPr>
          <w:b/>
          <w:bCs/>
          <w:spacing w:val="1"/>
          <w:szCs w:val="24"/>
        </w:rPr>
        <w:t>e</w:t>
      </w:r>
      <w:r>
        <w:rPr>
          <w:b/>
          <w:bCs/>
          <w:szCs w:val="24"/>
        </w:rPr>
        <w:t>n</w:t>
      </w:r>
      <w:r>
        <w:rPr>
          <w:b/>
          <w:bCs/>
          <w:spacing w:val="-1"/>
          <w:szCs w:val="24"/>
        </w:rPr>
        <w:t>t</w:t>
      </w:r>
      <w:r>
        <w:rPr>
          <w:b/>
          <w:bCs/>
          <w:szCs w:val="24"/>
        </w:rPr>
        <w:t>i</w:t>
      </w:r>
      <w:r>
        <w:rPr>
          <w:b/>
          <w:bCs/>
          <w:spacing w:val="-1"/>
          <w:szCs w:val="24"/>
        </w:rPr>
        <w:t>f</w:t>
      </w:r>
      <w:r>
        <w:rPr>
          <w:b/>
          <w:bCs/>
          <w:szCs w:val="24"/>
        </w:rPr>
        <w:t>ic</w:t>
      </w:r>
      <w:r>
        <w:rPr>
          <w:b/>
          <w:bCs/>
          <w:spacing w:val="-1"/>
          <w:szCs w:val="24"/>
        </w:rPr>
        <w:t xml:space="preserve"> </w:t>
      </w:r>
      <w:r>
        <w:rPr>
          <w:b/>
          <w:bCs/>
          <w:szCs w:val="24"/>
        </w:rPr>
        <w:t>Con</w:t>
      </w:r>
      <w:r>
        <w:rPr>
          <w:b/>
          <w:bCs/>
          <w:spacing w:val="1"/>
          <w:szCs w:val="24"/>
        </w:rPr>
        <w:t>ce</w:t>
      </w:r>
      <w:r>
        <w:rPr>
          <w:b/>
          <w:bCs/>
          <w:szCs w:val="24"/>
        </w:rPr>
        <w:t>rn</w:t>
      </w:r>
      <w:r>
        <w:rPr>
          <w:b/>
          <w:bCs/>
          <w:spacing w:val="-1"/>
          <w:szCs w:val="24"/>
        </w:rPr>
        <w:t>s</w:t>
      </w:r>
      <w:r>
        <w:rPr>
          <w:b/>
          <w:bCs/>
          <w:szCs w:val="24"/>
        </w:rPr>
        <w:t xml:space="preserve">: </w:t>
      </w:r>
      <w:r>
        <w:rPr>
          <w:spacing w:val="1"/>
          <w:szCs w:val="24"/>
        </w:rPr>
        <w:t>Matt Leon, Chair</w:t>
      </w:r>
    </w:p>
    <w:p w14:paraId="4A0218CC" w14:textId="77777777" w:rsidR="00F94635" w:rsidRDefault="00F94635" w:rsidP="00F94635">
      <w:pPr>
        <w:spacing w:line="271" w:lineRule="exact"/>
        <w:ind w:right="40"/>
        <w:jc w:val="center"/>
        <w:rPr>
          <w:spacing w:val="1"/>
          <w:position w:val="-1"/>
          <w:szCs w:val="24"/>
        </w:rPr>
      </w:pPr>
      <w:r>
        <w:rPr>
          <w:b/>
          <w:bCs/>
          <w:spacing w:val="1"/>
          <w:szCs w:val="24"/>
        </w:rPr>
        <w:t>Sc</w:t>
      </w:r>
      <w:r>
        <w:rPr>
          <w:b/>
          <w:bCs/>
          <w:szCs w:val="24"/>
        </w:rPr>
        <w:t>i</w:t>
      </w:r>
      <w:r>
        <w:rPr>
          <w:b/>
          <w:bCs/>
          <w:spacing w:val="1"/>
          <w:szCs w:val="24"/>
        </w:rPr>
        <w:t>e</w:t>
      </w:r>
      <w:r>
        <w:rPr>
          <w:b/>
          <w:bCs/>
          <w:szCs w:val="24"/>
        </w:rPr>
        <w:t>n</w:t>
      </w:r>
      <w:r>
        <w:rPr>
          <w:b/>
          <w:bCs/>
          <w:spacing w:val="-1"/>
          <w:szCs w:val="24"/>
        </w:rPr>
        <w:t>t</w:t>
      </w:r>
      <w:r>
        <w:rPr>
          <w:b/>
          <w:bCs/>
          <w:szCs w:val="24"/>
        </w:rPr>
        <w:t>i</w:t>
      </w:r>
      <w:r>
        <w:rPr>
          <w:b/>
          <w:bCs/>
          <w:spacing w:val="-1"/>
          <w:szCs w:val="24"/>
        </w:rPr>
        <w:t>f</w:t>
      </w:r>
      <w:r>
        <w:rPr>
          <w:b/>
          <w:bCs/>
          <w:szCs w:val="24"/>
        </w:rPr>
        <w:t>ic</w:t>
      </w:r>
      <w:r>
        <w:rPr>
          <w:b/>
          <w:bCs/>
          <w:spacing w:val="-1"/>
          <w:szCs w:val="24"/>
        </w:rPr>
        <w:t xml:space="preserve"> </w:t>
      </w:r>
      <w:r>
        <w:rPr>
          <w:b/>
          <w:bCs/>
          <w:szCs w:val="24"/>
        </w:rPr>
        <w:t>Con</w:t>
      </w:r>
      <w:r>
        <w:rPr>
          <w:b/>
          <w:bCs/>
          <w:spacing w:val="1"/>
          <w:szCs w:val="24"/>
        </w:rPr>
        <w:t>ce</w:t>
      </w:r>
      <w:r>
        <w:rPr>
          <w:b/>
          <w:bCs/>
          <w:szCs w:val="24"/>
        </w:rPr>
        <w:t>rn</w:t>
      </w:r>
      <w:r>
        <w:rPr>
          <w:b/>
          <w:bCs/>
          <w:spacing w:val="-1"/>
          <w:szCs w:val="24"/>
        </w:rPr>
        <w:t>s</w:t>
      </w:r>
      <w:r>
        <w:rPr>
          <w:b/>
          <w:bCs/>
          <w:szCs w:val="24"/>
        </w:rPr>
        <w:t xml:space="preserve">: </w:t>
      </w:r>
      <w:r>
        <w:rPr>
          <w:spacing w:val="1"/>
          <w:position w:val="-1"/>
          <w:szCs w:val="24"/>
        </w:rPr>
        <w:t>Amy Gancarz-Kausch</w:t>
      </w:r>
    </w:p>
    <w:p w14:paraId="4D7E33D5" w14:textId="77777777" w:rsidR="00F94635" w:rsidRDefault="00F94635" w:rsidP="00F94635">
      <w:pPr>
        <w:spacing w:line="271" w:lineRule="exact"/>
        <w:ind w:right="40"/>
        <w:jc w:val="center"/>
        <w:rPr>
          <w:spacing w:val="1"/>
          <w:position w:val="-1"/>
          <w:szCs w:val="24"/>
        </w:rPr>
      </w:pPr>
      <w:r>
        <w:rPr>
          <w:b/>
          <w:bCs/>
          <w:spacing w:val="1"/>
          <w:szCs w:val="24"/>
        </w:rPr>
        <w:t>Sc</w:t>
      </w:r>
      <w:r>
        <w:rPr>
          <w:b/>
          <w:bCs/>
          <w:szCs w:val="24"/>
        </w:rPr>
        <w:t>i</w:t>
      </w:r>
      <w:r>
        <w:rPr>
          <w:b/>
          <w:bCs/>
          <w:spacing w:val="1"/>
          <w:szCs w:val="24"/>
        </w:rPr>
        <w:t>e</w:t>
      </w:r>
      <w:r>
        <w:rPr>
          <w:b/>
          <w:bCs/>
          <w:szCs w:val="24"/>
        </w:rPr>
        <w:t>n</w:t>
      </w:r>
      <w:r>
        <w:rPr>
          <w:b/>
          <w:bCs/>
          <w:spacing w:val="-1"/>
          <w:szCs w:val="24"/>
        </w:rPr>
        <w:t>t</w:t>
      </w:r>
      <w:r>
        <w:rPr>
          <w:b/>
          <w:bCs/>
          <w:szCs w:val="24"/>
        </w:rPr>
        <w:t>i</w:t>
      </w:r>
      <w:r>
        <w:rPr>
          <w:b/>
          <w:bCs/>
          <w:spacing w:val="-1"/>
          <w:szCs w:val="24"/>
        </w:rPr>
        <w:t>f</w:t>
      </w:r>
      <w:r>
        <w:rPr>
          <w:b/>
          <w:bCs/>
          <w:szCs w:val="24"/>
        </w:rPr>
        <w:t>ic</w:t>
      </w:r>
      <w:r>
        <w:rPr>
          <w:b/>
          <w:bCs/>
          <w:spacing w:val="-1"/>
          <w:szCs w:val="24"/>
        </w:rPr>
        <w:t xml:space="preserve"> </w:t>
      </w:r>
      <w:r>
        <w:rPr>
          <w:b/>
          <w:bCs/>
          <w:szCs w:val="24"/>
        </w:rPr>
        <w:t>Con</w:t>
      </w:r>
      <w:r>
        <w:rPr>
          <w:b/>
          <w:bCs/>
          <w:spacing w:val="1"/>
          <w:szCs w:val="24"/>
        </w:rPr>
        <w:t>ce</w:t>
      </w:r>
      <w:r>
        <w:rPr>
          <w:b/>
          <w:bCs/>
          <w:szCs w:val="24"/>
        </w:rPr>
        <w:t>rn</w:t>
      </w:r>
      <w:r>
        <w:rPr>
          <w:b/>
          <w:bCs/>
          <w:spacing w:val="-1"/>
          <w:szCs w:val="24"/>
        </w:rPr>
        <w:t>s</w:t>
      </w:r>
      <w:r>
        <w:rPr>
          <w:b/>
          <w:bCs/>
          <w:szCs w:val="24"/>
        </w:rPr>
        <w:t xml:space="preserve">: </w:t>
      </w:r>
      <w:r>
        <w:rPr>
          <w:spacing w:val="1"/>
          <w:position w:val="-1"/>
          <w:szCs w:val="24"/>
        </w:rPr>
        <w:t>Amber Stokes</w:t>
      </w:r>
    </w:p>
    <w:p w14:paraId="7D975787" w14:textId="77777777" w:rsidR="00F94635" w:rsidRDefault="00F94635" w:rsidP="00F94635">
      <w:pPr>
        <w:spacing w:line="271" w:lineRule="exact"/>
        <w:ind w:right="40"/>
        <w:jc w:val="center"/>
        <w:rPr>
          <w:spacing w:val="1"/>
          <w:position w:val="-1"/>
          <w:szCs w:val="24"/>
        </w:rPr>
      </w:pPr>
      <w:r>
        <w:rPr>
          <w:b/>
          <w:bCs/>
          <w:spacing w:val="1"/>
          <w:szCs w:val="24"/>
        </w:rPr>
        <w:t>Sc</w:t>
      </w:r>
      <w:r>
        <w:rPr>
          <w:b/>
          <w:bCs/>
          <w:szCs w:val="24"/>
        </w:rPr>
        <w:t>i</w:t>
      </w:r>
      <w:r>
        <w:rPr>
          <w:b/>
          <w:bCs/>
          <w:spacing w:val="1"/>
          <w:szCs w:val="24"/>
        </w:rPr>
        <w:t>e</w:t>
      </w:r>
      <w:r>
        <w:rPr>
          <w:b/>
          <w:bCs/>
          <w:szCs w:val="24"/>
        </w:rPr>
        <w:t>n</w:t>
      </w:r>
      <w:r>
        <w:rPr>
          <w:b/>
          <w:bCs/>
          <w:spacing w:val="-1"/>
          <w:szCs w:val="24"/>
        </w:rPr>
        <w:t>t</w:t>
      </w:r>
      <w:r>
        <w:rPr>
          <w:b/>
          <w:bCs/>
          <w:szCs w:val="24"/>
        </w:rPr>
        <w:t>i</w:t>
      </w:r>
      <w:r>
        <w:rPr>
          <w:b/>
          <w:bCs/>
          <w:spacing w:val="-1"/>
          <w:szCs w:val="24"/>
        </w:rPr>
        <w:t>f</w:t>
      </w:r>
      <w:r>
        <w:rPr>
          <w:b/>
          <w:bCs/>
          <w:szCs w:val="24"/>
        </w:rPr>
        <w:t>ic</w:t>
      </w:r>
      <w:r>
        <w:rPr>
          <w:b/>
          <w:bCs/>
          <w:spacing w:val="-1"/>
          <w:szCs w:val="24"/>
        </w:rPr>
        <w:t xml:space="preserve"> </w:t>
      </w:r>
      <w:r>
        <w:rPr>
          <w:b/>
          <w:bCs/>
          <w:szCs w:val="24"/>
        </w:rPr>
        <w:t>Con</w:t>
      </w:r>
      <w:r>
        <w:rPr>
          <w:b/>
          <w:bCs/>
          <w:spacing w:val="1"/>
          <w:szCs w:val="24"/>
        </w:rPr>
        <w:t>ce</w:t>
      </w:r>
      <w:r>
        <w:rPr>
          <w:b/>
          <w:bCs/>
          <w:szCs w:val="24"/>
        </w:rPr>
        <w:t>rn</w:t>
      </w:r>
      <w:r>
        <w:rPr>
          <w:b/>
          <w:bCs/>
          <w:spacing w:val="-1"/>
          <w:szCs w:val="24"/>
        </w:rPr>
        <w:t>s</w:t>
      </w:r>
      <w:r>
        <w:rPr>
          <w:b/>
          <w:bCs/>
          <w:szCs w:val="24"/>
        </w:rPr>
        <w:t xml:space="preserve">: </w:t>
      </w:r>
      <w:r>
        <w:rPr>
          <w:spacing w:val="1"/>
          <w:position w:val="-1"/>
          <w:szCs w:val="24"/>
        </w:rPr>
        <w:t>Isabel Sumaya (RERC, IACUC Secretary, Alternate)</w:t>
      </w:r>
    </w:p>
    <w:p w14:paraId="3205DE7D" w14:textId="77777777" w:rsidR="00F94635" w:rsidRPr="00BA5AE9" w:rsidRDefault="00F94635" w:rsidP="00F94635">
      <w:pPr>
        <w:spacing w:line="271" w:lineRule="exact"/>
        <w:ind w:right="40"/>
        <w:rPr>
          <w:spacing w:val="1"/>
          <w:position w:val="-1"/>
          <w:szCs w:val="24"/>
        </w:rPr>
      </w:pPr>
    </w:p>
    <w:p w14:paraId="26353269" w14:textId="77777777" w:rsidR="00F94635" w:rsidRDefault="00F94635" w:rsidP="00F94635">
      <w:pPr>
        <w:spacing w:before="29"/>
        <w:ind w:left="90" w:right="60"/>
        <w:jc w:val="center"/>
        <w:rPr>
          <w:szCs w:val="24"/>
        </w:rPr>
      </w:pPr>
      <w:r>
        <w:rPr>
          <w:b/>
          <w:bCs/>
          <w:szCs w:val="24"/>
        </w:rPr>
        <w:t>Non</w:t>
      </w:r>
      <w:r>
        <w:rPr>
          <w:b/>
          <w:bCs/>
          <w:spacing w:val="-1"/>
          <w:szCs w:val="24"/>
        </w:rPr>
        <w:t>-</w:t>
      </w:r>
      <w:r>
        <w:rPr>
          <w:b/>
          <w:bCs/>
          <w:spacing w:val="1"/>
          <w:szCs w:val="24"/>
        </w:rPr>
        <w:t>Sc</w:t>
      </w:r>
      <w:r>
        <w:rPr>
          <w:b/>
          <w:bCs/>
          <w:szCs w:val="24"/>
        </w:rPr>
        <w:t>i</w:t>
      </w:r>
      <w:r>
        <w:rPr>
          <w:b/>
          <w:bCs/>
          <w:spacing w:val="1"/>
          <w:szCs w:val="24"/>
        </w:rPr>
        <w:t>e</w:t>
      </w:r>
      <w:r>
        <w:rPr>
          <w:b/>
          <w:bCs/>
          <w:szCs w:val="24"/>
        </w:rPr>
        <w:t>n</w:t>
      </w:r>
      <w:r>
        <w:rPr>
          <w:b/>
          <w:bCs/>
          <w:spacing w:val="-1"/>
          <w:szCs w:val="24"/>
        </w:rPr>
        <w:t>t</w:t>
      </w:r>
      <w:r>
        <w:rPr>
          <w:b/>
          <w:bCs/>
          <w:szCs w:val="24"/>
        </w:rPr>
        <w:t>i</w:t>
      </w:r>
      <w:r>
        <w:rPr>
          <w:b/>
          <w:bCs/>
          <w:spacing w:val="-1"/>
          <w:szCs w:val="24"/>
        </w:rPr>
        <w:t>f</w:t>
      </w:r>
      <w:r>
        <w:rPr>
          <w:b/>
          <w:bCs/>
          <w:szCs w:val="24"/>
        </w:rPr>
        <w:t>ic</w:t>
      </w:r>
      <w:r>
        <w:rPr>
          <w:b/>
          <w:bCs/>
          <w:spacing w:val="1"/>
          <w:szCs w:val="24"/>
        </w:rPr>
        <w:t xml:space="preserve"> </w:t>
      </w:r>
      <w:r>
        <w:rPr>
          <w:b/>
          <w:bCs/>
          <w:szCs w:val="24"/>
        </w:rPr>
        <w:t>Con</w:t>
      </w:r>
      <w:r>
        <w:rPr>
          <w:b/>
          <w:bCs/>
          <w:spacing w:val="1"/>
          <w:szCs w:val="24"/>
        </w:rPr>
        <w:t>c</w:t>
      </w:r>
      <w:r>
        <w:rPr>
          <w:b/>
          <w:bCs/>
          <w:spacing w:val="-1"/>
          <w:szCs w:val="24"/>
        </w:rPr>
        <w:t>e</w:t>
      </w:r>
      <w:r>
        <w:rPr>
          <w:b/>
          <w:bCs/>
          <w:szCs w:val="24"/>
        </w:rPr>
        <w:t>rn</w:t>
      </w:r>
      <w:r>
        <w:rPr>
          <w:b/>
          <w:bCs/>
          <w:spacing w:val="1"/>
          <w:szCs w:val="24"/>
        </w:rPr>
        <w:t>s</w:t>
      </w:r>
      <w:r>
        <w:rPr>
          <w:b/>
          <w:bCs/>
          <w:szCs w:val="24"/>
        </w:rPr>
        <w:t xml:space="preserve">: </w:t>
      </w:r>
      <w:r>
        <w:rPr>
          <w:spacing w:val="1"/>
          <w:szCs w:val="24"/>
        </w:rPr>
        <w:t>And</w:t>
      </w:r>
      <w:r>
        <w:rPr>
          <w:spacing w:val="-1"/>
          <w:szCs w:val="24"/>
        </w:rPr>
        <w:t>r</w:t>
      </w:r>
      <w:r>
        <w:rPr>
          <w:spacing w:val="1"/>
          <w:szCs w:val="24"/>
        </w:rPr>
        <w:t>e</w:t>
      </w:r>
      <w:r>
        <w:rPr>
          <w:szCs w:val="24"/>
        </w:rPr>
        <w:t>w</w:t>
      </w:r>
      <w:r>
        <w:rPr>
          <w:spacing w:val="-2"/>
          <w:szCs w:val="24"/>
        </w:rPr>
        <w:t xml:space="preserve"> </w:t>
      </w:r>
      <w:r>
        <w:rPr>
          <w:spacing w:val="2"/>
          <w:szCs w:val="24"/>
        </w:rPr>
        <w:t>T</w:t>
      </w:r>
      <w:r>
        <w:rPr>
          <w:spacing w:val="-1"/>
          <w:szCs w:val="24"/>
        </w:rPr>
        <w:t>ro</w:t>
      </w:r>
      <w:r>
        <w:rPr>
          <w:spacing w:val="1"/>
          <w:szCs w:val="24"/>
        </w:rPr>
        <w:t>up</w:t>
      </w:r>
    </w:p>
    <w:p w14:paraId="61DBA72E" w14:textId="77777777" w:rsidR="00F94635" w:rsidRPr="009338E6" w:rsidRDefault="00F94635" w:rsidP="00F94635">
      <w:pPr>
        <w:spacing w:before="8"/>
        <w:ind w:right="60"/>
        <w:jc w:val="center"/>
        <w:rPr>
          <w:szCs w:val="24"/>
        </w:rPr>
      </w:pPr>
      <w:r>
        <w:rPr>
          <w:b/>
          <w:bCs/>
          <w:szCs w:val="24"/>
        </w:rPr>
        <w:t>Non</w:t>
      </w:r>
      <w:r>
        <w:rPr>
          <w:b/>
          <w:bCs/>
          <w:spacing w:val="-1"/>
          <w:szCs w:val="24"/>
        </w:rPr>
        <w:t>-</w:t>
      </w:r>
      <w:r>
        <w:rPr>
          <w:b/>
          <w:bCs/>
          <w:spacing w:val="1"/>
          <w:szCs w:val="24"/>
        </w:rPr>
        <w:t>Sc</w:t>
      </w:r>
      <w:r>
        <w:rPr>
          <w:b/>
          <w:bCs/>
          <w:szCs w:val="24"/>
        </w:rPr>
        <w:t>i</w:t>
      </w:r>
      <w:r>
        <w:rPr>
          <w:b/>
          <w:bCs/>
          <w:spacing w:val="1"/>
          <w:szCs w:val="24"/>
        </w:rPr>
        <w:t>e</w:t>
      </w:r>
      <w:r>
        <w:rPr>
          <w:b/>
          <w:bCs/>
          <w:szCs w:val="24"/>
        </w:rPr>
        <w:t>n</w:t>
      </w:r>
      <w:r>
        <w:rPr>
          <w:b/>
          <w:bCs/>
          <w:spacing w:val="-1"/>
          <w:szCs w:val="24"/>
        </w:rPr>
        <w:t>t</w:t>
      </w:r>
      <w:r>
        <w:rPr>
          <w:b/>
          <w:bCs/>
          <w:szCs w:val="24"/>
        </w:rPr>
        <w:t>i</w:t>
      </w:r>
      <w:r>
        <w:rPr>
          <w:b/>
          <w:bCs/>
          <w:spacing w:val="-1"/>
          <w:szCs w:val="24"/>
        </w:rPr>
        <w:t>f</w:t>
      </w:r>
      <w:r>
        <w:rPr>
          <w:b/>
          <w:bCs/>
          <w:szCs w:val="24"/>
        </w:rPr>
        <w:t>ic</w:t>
      </w:r>
      <w:r>
        <w:rPr>
          <w:b/>
          <w:bCs/>
          <w:spacing w:val="1"/>
          <w:szCs w:val="24"/>
        </w:rPr>
        <w:t xml:space="preserve"> </w:t>
      </w:r>
      <w:r>
        <w:rPr>
          <w:b/>
          <w:bCs/>
          <w:szCs w:val="24"/>
        </w:rPr>
        <w:t>Con</w:t>
      </w:r>
      <w:r>
        <w:rPr>
          <w:b/>
          <w:bCs/>
          <w:spacing w:val="1"/>
          <w:szCs w:val="24"/>
        </w:rPr>
        <w:t>c</w:t>
      </w:r>
      <w:r>
        <w:rPr>
          <w:b/>
          <w:bCs/>
          <w:spacing w:val="-1"/>
          <w:szCs w:val="24"/>
        </w:rPr>
        <w:t>e</w:t>
      </w:r>
      <w:r>
        <w:rPr>
          <w:b/>
          <w:bCs/>
          <w:szCs w:val="24"/>
        </w:rPr>
        <w:t>rn</w:t>
      </w:r>
      <w:r>
        <w:rPr>
          <w:b/>
          <w:bCs/>
          <w:spacing w:val="1"/>
          <w:szCs w:val="24"/>
        </w:rPr>
        <w:t>s</w:t>
      </w:r>
      <w:r>
        <w:rPr>
          <w:spacing w:val="1"/>
          <w:szCs w:val="24"/>
        </w:rPr>
        <w:t xml:space="preserve">: </w:t>
      </w:r>
      <w:r>
        <w:rPr>
          <w:spacing w:val="2"/>
          <w:szCs w:val="24"/>
        </w:rPr>
        <w:t>T</w:t>
      </w:r>
      <w:r>
        <w:rPr>
          <w:szCs w:val="24"/>
        </w:rPr>
        <w:t>im</w:t>
      </w:r>
      <w:r>
        <w:rPr>
          <w:spacing w:val="2"/>
          <w:szCs w:val="24"/>
        </w:rPr>
        <w:t xml:space="preserve"> </w:t>
      </w:r>
      <w:r>
        <w:rPr>
          <w:szCs w:val="24"/>
        </w:rPr>
        <w:t>Ri</w:t>
      </w:r>
      <w:r>
        <w:rPr>
          <w:spacing w:val="1"/>
          <w:szCs w:val="24"/>
        </w:rPr>
        <w:t>d</w:t>
      </w:r>
      <w:r>
        <w:rPr>
          <w:szCs w:val="24"/>
        </w:rPr>
        <w:t>l</w:t>
      </w:r>
      <w:r>
        <w:rPr>
          <w:spacing w:val="1"/>
          <w:szCs w:val="24"/>
        </w:rPr>
        <w:t>e</w:t>
      </w:r>
      <w:r>
        <w:rPr>
          <w:szCs w:val="24"/>
        </w:rPr>
        <w:t xml:space="preserve">y </w:t>
      </w:r>
      <w:r w:rsidRPr="00BA5AE9">
        <w:rPr>
          <w:szCs w:val="24"/>
        </w:rPr>
        <w:t>(</w:t>
      </w:r>
      <w:r w:rsidRPr="00BA5AE9">
        <w:rPr>
          <w:bCs/>
          <w:spacing w:val="1"/>
          <w:szCs w:val="24"/>
        </w:rPr>
        <w:t>Sa</w:t>
      </w:r>
      <w:r w:rsidRPr="00BA5AE9">
        <w:rPr>
          <w:bCs/>
          <w:spacing w:val="-1"/>
          <w:szCs w:val="24"/>
        </w:rPr>
        <w:t>f</w:t>
      </w:r>
      <w:r w:rsidRPr="00BA5AE9">
        <w:rPr>
          <w:bCs/>
          <w:spacing w:val="1"/>
          <w:szCs w:val="24"/>
        </w:rPr>
        <w:t>e</w:t>
      </w:r>
      <w:r w:rsidRPr="00BA5AE9">
        <w:rPr>
          <w:bCs/>
          <w:spacing w:val="2"/>
          <w:szCs w:val="24"/>
        </w:rPr>
        <w:t>t</w:t>
      </w:r>
      <w:r w:rsidRPr="00BA5AE9">
        <w:rPr>
          <w:bCs/>
          <w:szCs w:val="24"/>
        </w:rPr>
        <w:t>y</w:t>
      </w:r>
      <w:r w:rsidRPr="00BA5AE9">
        <w:rPr>
          <w:bCs/>
          <w:spacing w:val="-6"/>
          <w:szCs w:val="24"/>
        </w:rPr>
        <w:t xml:space="preserve"> </w:t>
      </w:r>
      <w:r w:rsidRPr="00BA5AE9">
        <w:rPr>
          <w:bCs/>
          <w:spacing w:val="1"/>
          <w:szCs w:val="24"/>
        </w:rPr>
        <w:t>a</w:t>
      </w:r>
      <w:r w:rsidRPr="00BA5AE9">
        <w:rPr>
          <w:bCs/>
          <w:szCs w:val="24"/>
        </w:rPr>
        <w:t>nd Ri</w:t>
      </w:r>
      <w:r w:rsidRPr="00BA5AE9">
        <w:rPr>
          <w:bCs/>
          <w:spacing w:val="1"/>
          <w:szCs w:val="24"/>
        </w:rPr>
        <w:t>s</w:t>
      </w:r>
      <w:r w:rsidRPr="00BA5AE9">
        <w:rPr>
          <w:bCs/>
          <w:szCs w:val="24"/>
        </w:rPr>
        <w:t>k</w:t>
      </w:r>
      <w:r w:rsidRPr="00BA5AE9">
        <w:rPr>
          <w:bCs/>
          <w:spacing w:val="1"/>
          <w:szCs w:val="24"/>
        </w:rPr>
        <w:t xml:space="preserve"> </w:t>
      </w:r>
      <w:r w:rsidRPr="00BA5AE9">
        <w:rPr>
          <w:bCs/>
          <w:spacing w:val="-1"/>
          <w:szCs w:val="24"/>
        </w:rPr>
        <w:t>M</w:t>
      </w:r>
      <w:r w:rsidRPr="00BA5AE9">
        <w:rPr>
          <w:bCs/>
          <w:spacing w:val="1"/>
          <w:szCs w:val="24"/>
        </w:rPr>
        <w:t>a</w:t>
      </w:r>
      <w:r w:rsidRPr="00BA5AE9">
        <w:rPr>
          <w:bCs/>
          <w:szCs w:val="24"/>
        </w:rPr>
        <w:t>n</w:t>
      </w:r>
      <w:r w:rsidRPr="00BA5AE9">
        <w:rPr>
          <w:bCs/>
          <w:spacing w:val="1"/>
          <w:szCs w:val="24"/>
        </w:rPr>
        <w:t>a</w:t>
      </w:r>
      <w:r w:rsidRPr="00BA5AE9">
        <w:rPr>
          <w:bCs/>
          <w:szCs w:val="24"/>
        </w:rPr>
        <w:t>g</w:t>
      </w:r>
      <w:r w:rsidRPr="00BA5AE9">
        <w:rPr>
          <w:bCs/>
          <w:spacing w:val="1"/>
          <w:szCs w:val="24"/>
        </w:rPr>
        <w:t>e</w:t>
      </w:r>
      <w:r w:rsidRPr="00BA5AE9">
        <w:rPr>
          <w:bCs/>
          <w:szCs w:val="24"/>
        </w:rPr>
        <w:t>m</w:t>
      </w:r>
      <w:r w:rsidRPr="00BA5AE9">
        <w:rPr>
          <w:bCs/>
          <w:spacing w:val="1"/>
          <w:szCs w:val="24"/>
        </w:rPr>
        <w:t>e</w:t>
      </w:r>
      <w:r w:rsidRPr="00BA5AE9">
        <w:rPr>
          <w:bCs/>
          <w:szCs w:val="24"/>
        </w:rPr>
        <w:t>n</w:t>
      </w:r>
      <w:r w:rsidRPr="0050265C">
        <w:rPr>
          <w:bCs/>
          <w:spacing w:val="-1"/>
          <w:szCs w:val="24"/>
        </w:rPr>
        <w:t>t</w:t>
      </w:r>
      <w:r w:rsidRPr="0050265C">
        <w:rPr>
          <w:bCs/>
          <w:szCs w:val="24"/>
        </w:rPr>
        <w:t>)</w:t>
      </w:r>
    </w:p>
    <w:p w14:paraId="42A98307" w14:textId="77777777" w:rsidR="00F94635" w:rsidRDefault="00F94635" w:rsidP="00F94635">
      <w:pPr>
        <w:spacing w:before="29"/>
        <w:ind w:left="1823" w:right="843"/>
        <w:rPr>
          <w:szCs w:val="24"/>
        </w:rPr>
      </w:pPr>
      <w:r>
        <w:rPr>
          <w:spacing w:val="1"/>
          <w:szCs w:val="24"/>
        </w:rPr>
        <w:t xml:space="preserve"> </w:t>
      </w:r>
    </w:p>
    <w:p w14:paraId="7C146BEC" w14:textId="77777777" w:rsidR="00F94635" w:rsidRDefault="00F94635" w:rsidP="00F94635">
      <w:pPr>
        <w:ind w:right="60"/>
        <w:jc w:val="center"/>
        <w:rPr>
          <w:bCs/>
          <w:szCs w:val="24"/>
        </w:rPr>
      </w:pPr>
      <w:r>
        <w:rPr>
          <w:b/>
          <w:bCs/>
          <w:szCs w:val="24"/>
        </w:rPr>
        <w:t>Communi</w:t>
      </w:r>
      <w:r>
        <w:rPr>
          <w:b/>
          <w:bCs/>
          <w:spacing w:val="2"/>
          <w:szCs w:val="24"/>
        </w:rPr>
        <w:t>t</w:t>
      </w:r>
      <w:r>
        <w:rPr>
          <w:b/>
          <w:bCs/>
          <w:szCs w:val="24"/>
        </w:rPr>
        <w:t>y</w:t>
      </w:r>
      <w:r>
        <w:rPr>
          <w:b/>
          <w:bCs/>
          <w:spacing w:val="-3"/>
          <w:szCs w:val="24"/>
        </w:rPr>
        <w:t xml:space="preserve"> </w:t>
      </w:r>
      <w:r>
        <w:rPr>
          <w:b/>
          <w:bCs/>
          <w:szCs w:val="24"/>
        </w:rPr>
        <w:t>I</w:t>
      </w:r>
      <w:r>
        <w:rPr>
          <w:b/>
          <w:bCs/>
          <w:spacing w:val="1"/>
          <w:szCs w:val="24"/>
        </w:rPr>
        <w:t>ss</w:t>
      </w:r>
      <w:r>
        <w:rPr>
          <w:b/>
          <w:bCs/>
          <w:szCs w:val="24"/>
        </w:rPr>
        <w:t>u</w:t>
      </w:r>
      <w:r>
        <w:rPr>
          <w:b/>
          <w:bCs/>
          <w:spacing w:val="1"/>
          <w:szCs w:val="24"/>
        </w:rPr>
        <w:t>e</w:t>
      </w:r>
      <w:r>
        <w:rPr>
          <w:b/>
          <w:bCs/>
          <w:spacing w:val="-1"/>
          <w:szCs w:val="24"/>
        </w:rPr>
        <w:t xml:space="preserve">s: </w:t>
      </w:r>
      <w:r>
        <w:rPr>
          <w:spacing w:val="-1"/>
          <w:szCs w:val="24"/>
        </w:rPr>
        <w:t>Hector Gonzalez</w:t>
      </w:r>
      <w:r w:rsidRPr="00BA5AE9">
        <w:rPr>
          <w:szCs w:val="24"/>
        </w:rPr>
        <w:t xml:space="preserve"> (</w:t>
      </w:r>
      <w:r w:rsidRPr="00BA5AE9">
        <w:rPr>
          <w:bCs/>
          <w:szCs w:val="24"/>
        </w:rPr>
        <w:t>Con</w:t>
      </w:r>
      <w:r w:rsidRPr="00BA5AE9">
        <w:rPr>
          <w:bCs/>
          <w:spacing w:val="1"/>
          <w:szCs w:val="24"/>
        </w:rPr>
        <w:t>s</w:t>
      </w:r>
      <w:r w:rsidRPr="00BA5AE9">
        <w:rPr>
          <w:bCs/>
          <w:szCs w:val="24"/>
        </w:rPr>
        <w:t>ul</w:t>
      </w:r>
      <w:r w:rsidRPr="00BA5AE9">
        <w:rPr>
          <w:bCs/>
          <w:spacing w:val="-1"/>
          <w:szCs w:val="24"/>
        </w:rPr>
        <w:t>t</w:t>
      </w:r>
      <w:r w:rsidRPr="00BA5AE9">
        <w:rPr>
          <w:bCs/>
          <w:szCs w:val="24"/>
        </w:rPr>
        <w:t xml:space="preserve">ing </w:t>
      </w:r>
      <w:r w:rsidRPr="00BA5AE9">
        <w:rPr>
          <w:bCs/>
          <w:spacing w:val="1"/>
          <w:szCs w:val="24"/>
        </w:rPr>
        <w:t>Ve</w:t>
      </w:r>
      <w:r w:rsidRPr="00BA5AE9">
        <w:rPr>
          <w:bCs/>
          <w:spacing w:val="-1"/>
          <w:szCs w:val="24"/>
        </w:rPr>
        <w:t>t</w:t>
      </w:r>
      <w:r w:rsidRPr="00BA5AE9">
        <w:rPr>
          <w:bCs/>
          <w:spacing w:val="1"/>
          <w:szCs w:val="24"/>
        </w:rPr>
        <w:t>e</w:t>
      </w:r>
      <w:r w:rsidRPr="00BA5AE9">
        <w:rPr>
          <w:bCs/>
          <w:szCs w:val="24"/>
        </w:rPr>
        <w:t>rin</w:t>
      </w:r>
      <w:r w:rsidRPr="00BA5AE9">
        <w:rPr>
          <w:bCs/>
          <w:spacing w:val="1"/>
          <w:szCs w:val="24"/>
        </w:rPr>
        <w:t>a</w:t>
      </w:r>
      <w:r w:rsidRPr="00BA5AE9">
        <w:rPr>
          <w:bCs/>
          <w:spacing w:val="-2"/>
          <w:szCs w:val="24"/>
        </w:rPr>
        <w:t>ri</w:t>
      </w:r>
      <w:r w:rsidRPr="00BA5AE9">
        <w:rPr>
          <w:bCs/>
          <w:spacing w:val="1"/>
          <w:szCs w:val="24"/>
        </w:rPr>
        <w:t>a</w:t>
      </w:r>
      <w:r w:rsidRPr="00BA5AE9">
        <w:rPr>
          <w:bCs/>
          <w:szCs w:val="24"/>
        </w:rPr>
        <w:t>n)</w:t>
      </w:r>
    </w:p>
    <w:p w14:paraId="367D2868" w14:textId="306FE0AA" w:rsidR="00F94635" w:rsidRDefault="00F94635" w:rsidP="00F94635">
      <w:pPr>
        <w:spacing w:line="271" w:lineRule="exact"/>
        <w:ind w:right="60"/>
        <w:jc w:val="center"/>
        <w:rPr>
          <w:b/>
          <w:bCs/>
          <w:spacing w:val="-1"/>
          <w:position w:val="-1"/>
          <w:szCs w:val="24"/>
        </w:rPr>
      </w:pPr>
      <w:r>
        <w:rPr>
          <w:b/>
          <w:bCs/>
          <w:szCs w:val="24"/>
        </w:rPr>
        <w:t>Communi</w:t>
      </w:r>
      <w:r>
        <w:rPr>
          <w:b/>
          <w:bCs/>
          <w:spacing w:val="2"/>
          <w:szCs w:val="24"/>
        </w:rPr>
        <w:t>t</w:t>
      </w:r>
      <w:r>
        <w:rPr>
          <w:b/>
          <w:bCs/>
          <w:szCs w:val="24"/>
        </w:rPr>
        <w:t>y</w:t>
      </w:r>
      <w:r>
        <w:rPr>
          <w:b/>
          <w:bCs/>
          <w:spacing w:val="-3"/>
          <w:szCs w:val="24"/>
        </w:rPr>
        <w:t xml:space="preserve"> </w:t>
      </w:r>
      <w:r>
        <w:rPr>
          <w:b/>
          <w:bCs/>
          <w:szCs w:val="24"/>
        </w:rPr>
        <w:t>I</w:t>
      </w:r>
      <w:r>
        <w:rPr>
          <w:b/>
          <w:bCs/>
          <w:spacing w:val="1"/>
          <w:szCs w:val="24"/>
        </w:rPr>
        <w:t>ss</w:t>
      </w:r>
      <w:r>
        <w:rPr>
          <w:b/>
          <w:bCs/>
          <w:szCs w:val="24"/>
        </w:rPr>
        <w:t>u</w:t>
      </w:r>
      <w:r>
        <w:rPr>
          <w:b/>
          <w:bCs/>
          <w:spacing w:val="1"/>
          <w:szCs w:val="24"/>
        </w:rPr>
        <w:t>e</w:t>
      </w:r>
      <w:r>
        <w:rPr>
          <w:b/>
          <w:bCs/>
          <w:spacing w:val="-1"/>
          <w:szCs w:val="24"/>
        </w:rPr>
        <w:t>s</w:t>
      </w:r>
      <w:r>
        <w:rPr>
          <w:b/>
          <w:bCs/>
          <w:szCs w:val="24"/>
        </w:rPr>
        <w:t>:</w:t>
      </w:r>
      <w:r>
        <w:rPr>
          <w:b/>
          <w:bCs/>
          <w:spacing w:val="2"/>
          <w:szCs w:val="24"/>
        </w:rPr>
        <w:t xml:space="preserve"> </w:t>
      </w:r>
      <w:proofErr w:type="spellStart"/>
      <w:r w:rsidR="00801C64" w:rsidRPr="00801C64">
        <w:t>Larameé</w:t>
      </w:r>
      <w:proofErr w:type="spellEnd"/>
      <w:r w:rsidR="00801C64" w:rsidRPr="00801C64">
        <w:t xml:space="preserve"> </w:t>
      </w:r>
      <w:proofErr w:type="spellStart"/>
      <w:r w:rsidR="00801C64" w:rsidRPr="00801C64">
        <w:t>Lyda</w:t>
      </w:r>
      <w:proofErr w:type="spellEnd"/>
      <w:r w:rsidR="00801C64" w:rsidRPr="00801C64">
        <w:t>-Craft</w:t>
      </w:r>
    </w:p>
    <w:p w14:paraId="7A83F85E" w14:textId="77777777" w:rsidR="00F94635" w:rsidRDefault="00F94635" w:rsidP="00F94635">
      <w:pPr>
        <w:spacing w:line="271" w:lineRule="exact"/>
        <w:ind w:right="60"/>
        <w:jc w:val="center"/>
        <w:rPr>
          <w:spacing w:val="1"/>
          <w:szCs w:val="24"/>
        </w:rPr>
      </w:pPr>
      <w:r>
        <w:rPr>
          <w:b/>
          <w:bCs/>
          <w:szCs w:val="24"/>
        </w:rPr>
        <w:t>Communi</w:t>
      </w:r>
      <w:r>
        <w:rPr>
          <w:b/>
          <w:bCs/>
          <w:spacing w:val="2"/>
          <w:szCs w:val="24"/>
        </w:rPr>
        <w:t>t</w:t>
      </w:r>
      <w:r>
        <w:rPr>
          <w:b/>
          <w:bCs/>
          <w:szCs w:val="24"/>
        </w:rPr>
        <w:t>y</w:t>
      </w:r>
      <w:r>
        <w:rPr>
          <w:b/>
          <w:bCs/>
          <w:spacing w:val="-3"/>
          <w:szCs w:val="24"/>
        </w:rPr>
        <w:t xml:space="preserve"> </w:t>
      </w:r>
      <w:r>
        <w:rPr>
          <w:b/>
          <w:bCs/>
          <w:szCs w:val="24"/>
        </w:rPr>
        <w:t>I</w:t>
      </w:r>
      <w:r>
        <w:rPr>
          <w:b/>
          <w:bCs/>
          <w:spacing w:val="1"/>
          <w:szCs w:val="24"/>
        </w:rPr>
        <w:t>ss</w:t>
      </w:r>
      <w:r>
        <w:rPr>
          <w:b/>
          <w:bCs/>
          <w:szCs w:val="24"/>
        </w:rPr>
        <w:t>u</w:t>
      </w:r>
      <w:r>
        <w:rPr>
          <w:b/>
          <w:bCs/>
          <w:spacing w:val="1"/>
          <w:szCs w:val="24"/>
        </w:rPr>
        <w:t>e</w:t>
      </w:r>
      <w:r>
        <w:rPr>
          <w:b/>
          <w:bCs/>
          <w:spacing w:val="-1"/>
          <w:szCs w:val="24"/>
        </w:rPr>
        <w:t>s</w:t>
      </w:r>
      <w:r>
        <w:rPr>
          <w:b/>
          <w:bCs/>
          <w:szCs w:val="24"/>
        </w:rPr>
        <w:t>:</w:t>
      </w:r>
      <w:r>
        <w:rPr>
          <w:b/>
          <w:bCs/>
          <w:spacing w:val="2"/>
          <w:szCs w:val="24"/>
        </w:rPr>
        <w:t xml:space="preserve"> </w:t>
      </w:r>
      <w:r>
        <w:rPr>
          <w:spacing w:val="-1"/>
          <w:szCs w:val="24"/>
        </w:rPr>
        <w:t>L</w:t>
      </w:r>
      <w:r>
        <w:rPr>
          <w:spacing w:val="1"/>
          <w:szCs w:val="24"/>
        </w:rPr>
        <w:t>a</w:t>
      </w:r>
      <w:r>
        <w:rPr>
          <w:spacing w:val="-1"/>
          <w:szCs w:val="24"/>
        </w:rPr>
        <w:t>rr</w:t>
      </w:r>
      <w:r>
        <w:rPr>
          <w:szCs w:val="24"/>
        </w:rPr>
        <w:t>y</w:t>
      </w:r>
      <w:r>
        <w:rPr>
          <w:spacing w:val="-2"/>
          <w:szCs w:val="24"/>
        </w:rPr>
        <w:t xml:space="preserve"> </w:t>
      </w:r>
      <w:r>
        <w:rPr>
          <w:spacing w:val="1"/>
          <w:szCs w:val="24"/>
        </w:rPr>
        <w:t>Sa</w:t>
      </w:r>
      <w:r>
        <w:rPr>
          <w:szCs w:val="24"/>
        </w:rPr>
        <w:t>sl</w:t>
      </w:r>
      <w:r>
        <w:rPr>
          <w:spacing w:val="1"/>
          <w:szCs w:val="24"/>
        </w:rPr>
        <w:t>aw</w:t>
      </w:r>
    </w:p>
    <w:p w14:paraId="33DC1F24" w14:textId="77777777" w:rsidR="00F94635" w:rsidRPr="000A0EE0" w:rsidRDefault="00F94635" w:rsidP="00F94635">
      <w:pPr>
        <w:spacing w:line="271" w:lineRule="exact"/>
        <w:ind w:right="60"/>
        <w:jc w:val="center"/>
        <w:rPr>
          <w:b/>
          <w:bCs/>
          <w:spacing w:val="2"/>
          <w:position w:val="-1"/>
          <w:szCs w:val="24"/>
        </w:rPr>
      </w:pPr>
      <w:r>
        <w:rPr>
          <w:b/>
          <w:bCs/>
          <w:spacing w:val="-1"/>
          <w:position w:val="-1"/>
          <w:szCs w:val="24"/>
        </w:rPr>
        <w:t xml:space="preserve">      </w:t>
      </w:r>
    </w:p>
    <w:p w14:paraId="7EAB814C" w14:textId="549477F7" w:rsidR="00A863F8" w:rsidRPr="00A863F8" w:rsidRDefault="00F94635" w:rsidP="00F94635">
      <w:pPr>
        <w:pStyle w:val="NoSpacing"/>
        <w:jc w:val="center"/>
        <w:rPr>
          <w:bCs/>
          <w:sz w:val="28"/>
          <w:szCs w:val="28"/>
        </w:rPr>
      </w:pPr>
      <w:r>
        <w:rPr>
          <w:b/>
          <w:spacing w:val="1"/>
          <w:szCs w:val="24"/>
        </w:rPr>
        <w:t xml:space="preserve">Visitor: </w:t>
      </w:r>
      <w:r w:rsidR="00801C64">
        <w:rPr>
          <w:bCs/>
          <w:spacing w:val="1"/>
          <w:szCs w:val="24"/>
        </w:rPr>
        <w:t>Lucas Hall</w:t>
      </w:r>
      <w:r w:rsidR="00B83430">
        <w:rPr>
          <w:bCs/>
          <w:spacing w:val="1"/>
          <w:szCs w:val="24"/>
        </w:rPr>
        <w:t>, Biology</w:t>
      </w:r>
    </w:p>
    <w:p w14:paraId="72D058ED" w14:textId="77777777" w:rsidR="00B455CD" w:rsidRPr="000C4C4B" w:rsidRDefault="00B455CD" w:rsidP="0018610D">
      <w:pPr>
        <w:pStyle w:val="NoSpacing"/>
        <w:jc w:val="center"/>
        <w:rPr>
          <w:b/>
        </w:rPr>
      </w:pPr>
    </w:p>
    <w:p w14:paraId="3DF05FE7" w14:textId="400E0A23" w:rsidR="00B455CD" w:rsidRPr="000C4C4B" w:rsidRDefault="003F33F4" w:rsidP="00473E3E">
      <w:pPr>
        <w:pStyle w:val="NoSpacing"/>
        <w:ind w:left="450"/>
        <w:rPr>
          <w:b/>
        </w:rPr>
      </w:pPr>
      <w:r w:rsidRPr="000C4C4B">
        <w:rPr>
          <w:b/>
        </w:rPr>
        <w:t>CALL TO</w:t>
      </w:r>
      <w:r w:rsidRPr="000C4C4B">
        <w:rPr>
          <w:b/>
          <w:spacing w:val="-4"/>
        </w:rPr>
        <w:t xml:space="preserve"> </w:t>
      </w:r>
      <w:r w:rsidRPr="000C4C4B">
        <w:rPr>
          <w:b/>
        </w:rPr>
        <w:t>ORDER</w:t>
      </w:r>
      <w:r w:rsidR="00473E3E">
        <w:rPr>
          <w:b/>
        </w:rPr>
        <w:t xml:space="preserve">. </w:t>
      </w:r>
      <w:r w:rsidR="00473E3E">
        <w:rPr>
          <w:bCs/>
        </w:rPr>
        <w:t>The meeting was called to order by Chair Leon at 1:</w:t>
      </w:r>
      <w:r w:rsidR="00D74F21">
        <w:rPr>
          <w:bCs/>
        </w:rPr>
        <w:t xml:space="preserve">05 pm.  </w:t>
      </w:r>
      <w:r w:rsidR="00473E3E">
        <w:rPr>
          <w:b/>
        </w:rPr>
        <w:t xml:space="preserve"> </w:t>
      </w:r>
    </w:p>
    <w:p w14:paraId="499BF8A9" w14:textId="77777777" w:rsidR="00B455CD" w:rsidRPr="000C4C4B" w:rsidRDefault="00B455CD" w:rsidP="0018610D">
      <w:pPr>
        <w:pStyle w:val="NoSpacing"/>
        <w:rPr>
          <w:b/>
        </w:rPr>
      </w:pPr>
    </w:p>
    <w:p w14:paraId="666355A2" w14:textId="77777777" w:rsidR="00D74F21" w:rsidRDefault="00D74F21" w:rsidP="00D74F21">
      <w:pPr>
        <w:tabs>
          <w:tab w:val="left" w:pos="1530"/>
        </w:tabs>
        <w:spacing w:before="9"/>
        <w:ind w:left="450" w:hanging="450"/>
        <w:rPr>
          <w:b/>
        </w:rPr>
      </w:pPr>
      <w:r>
        <w:rPr>
          <w:b/>
        </w:rPr>
        <w:tab/>
      </w:r>
      <w:r w:rsidR="003F33F4" w:rsidRPr="000C4C4B">
        <w:rPr>
          <w:b/>
        </w:rPr>
        <w:t>ANNOUNCEMENTS</w:t>
      </w:r>
      <w:r>
        <w:rPr>
          <w:b/>
        </w:rPr>
        <w:t xml:space="preserve">.  </w:t>
      </w:r>
    </w:p>
    <w:p w14:paraId="2D7DF84D" w14:textId="3782136C" w:rsidR="0097206E" w:rsidRDefault="00D74F21" w:rsidP="00D74F21">
      <w:pPr>
        <w:tabs>
          <w:tab w:val="left" w:pos="1530"/>
        </w:tabs>
        <w:spacing w:before="9"/>
        <w:ind w:left="450" w:hanging="450"/>
        <w:rPr>
          <w:bCs/>
        </w:rPr>
      </w:pPr>
      <w:r>
        <w:rPr>
          <w:b/>
        </w:rPr>
        <w:tab/>
      </w:r>
      <w:r>
        <w:rPr>
          <w:bCs/>
        </w:rPr>
        <w:t>Leon announced that the Fall II meeting would be held through Zoom</w:t>
      </w:r>
      <w:r w:rsidR="00AA0E4F">
        <w:rPr>
          <w:bCs/>
        </w:rPr>
        <w:t xml:space="preserve">. Sumaya confirmed </w:t>
      </w:r>
      <w:r>
        <w:rPr>
          <w:bCs/>
        </w:rPr>
        <w:t>that the</w:t>
      </w:r>
      <w:r w:rsidR="0097206E" w:rsidRPr="0097206E">
        <w:rPr>
          <w:bCs/>
        </w:rPr>
        <w:t xml:space="preserve"> </w:t>
      </w:r>
      <w:r w:rsidR="00AA0E4F">
        <w:rPr>
          <w:bCs/>
        </w:rPr>
        <w:t>a</w:t>
      </w:r>
      <w:r w:rsidR="0097206E" w:rsidRPr="0097206E">
        <w:rPr>
          <w:bCs/>
        </w:rPr>
        <w:t xml:space="preserve">nimal </w:t>
      </w:r>
      <w:r w:rsidR="00AA0E4F">
        <w:rPr>
          <w:bCs/>
        </w:rPr>
        <w:t>i</w:t>
      </w:r>
      <w:r w:rsidR="0097206E" w:rsidRPr="0097206E">
        <w:rPr>
          <w:bCs/>
        </w:rPr>
        <w:t xml:space="preserve">nspections </w:t>
      </w:r>
      <w:r>
        <w:rPr>
          <w:bCs/>
        </w:rPr>
        <w:t xml:space="preserve">would be performed by </w:t>
      </w:r>
      <w:r w:rsidR="0097206E" w:rsidRPr="0097206E">
        <w:rPr>
          <w:bCs/>
        </w:rPr>
        <w:t>Sumaya and Stokes</w:t>
      </w:r>
      <w:r>
        <w:rPr>
          <w:bCs/>
        </w:rPr>
        <w:t xml:space="preserve">, respectively due to the pandemic.  </w:t>
      </w:r>
    </w:p>
    <w:p w14:paraId="23D994A4" w14:textId="6D28219B" w:rsidR="00BF742E" w:rsidRDefault="00BF742E" w:rsidP="00775504">
      <w:pPr>
        <w:tabs>
          <w:tab w:val="left" w:pos="1530"/>
        </w:tabs>
        <w:spacing w:before="9"/>
        <w:ind w:left="450" w:hanging="450"/>
        <w:rPr>
          <w:bCs/>
        </w:rPr>
      </w:pPr>
    </w:p>
    <w:p w14:paraId="379E22D5" w14:textId="76CDBD96" w:rsidR="00BF742E" w:rsidRDefault="00BF742E" w:rsidP="00775504">
      <w:pPr>
        <w:tabs>
          <w:tab w:val="left" w:pos="1530"/>
        </w:tabs>
        <w:spacing w:before="9"/>
        <w:ind w:left="450" w:hanging="450"/>
        <w:rPr>
          <w:bCs/>
        </w:rPr>
      </w:pPr>
      <w:r>
        <w:rPr>
          <w:bCs/>
        </w:rPr>
        <w:tab/>
      </w:r>
      <w:r w:rsidR="00D74F21">
        <w:rPr>
          <w:bCs/>
        </w:rPr>
        <w:t xml:space="preserve">Sumaya provided an update </w:t>
      </w:r>
      <w:r>
        <w:rPr>
          <w:bCs/>
        </w:rPr>
        <w:t xml:space="preserve">on </w:t>
      </w:r>
      <w:r w:rsidR="00D74F21">
        <w:rPr>
          <w:bCs/>
        </w:rPr>
        <w:t>e</w:t>
      </w:r>
      <w:r>
        <w:rPr>
          <w:bCs/>
        </w:rPr>
        <w:t xml:space="preserve">ssential </w:t>
      </w:r>
      <w:r w:rsidR="00D74F21">
        <w:rPr>
          <w:bCs/>
        </w:rPr>
        <w:t>p</w:t>
      </w:r>
      <w:r>
        <w:rPr>
          <w:bCs/>
        </w:rPr>
        <w:t xml:space="preserve">ersonnel for </w:t>
      </w:r>
      <w:r w:rsidR="00D74F21">
        <w:rPr>
          <w:bCs/>
        </w:rPr>
        <w:t>the a</w:t>
      </w:r>
      <w:r>
        <w:rPr>
          <w:bCs/>
        </w:rPr>
        <w:t xml:space="preserve">nimal </w:t>
      </w:r>
      <w:r w:rsidR="00D74F21">
        <w:rPr>
          <w:bCs/>
        </w:rPr>
        <w:t>c</w:t>
      </w:r>
      <w:r>
        <w:rPr>
          <w:bCs/>
        </w:rPr>
        <w:t>olonies</w:t>
      </w:r>
      <w:r w:rsidR="00D74F21">
        <w:rPr>
          <w:bCs/>
        </w:rPr>
        <w:t xml:space="preserve">.  She explained that 10 students have been designated essential for the Fall and have been approved by the university to come to campus to perform the daily duties in the colonies.  She </w:t>
      </w:r>
      <w:r w:rsidR="00A863F8">
        <w:rPr>
          <w:bCs/>
        </w:rPr>
        <w:t xml:space="preserve">further explained that all still </w:t>
      </w:r>
      <w:proofErr w:type="gramStart"/>
      <w:r w:rsidR="00A863F8">
        <w:rPr>
          <w:bCs/>
        </w:rPr>
        <w:t>have to</w:t>
      </w:r>
      <w:proofErr w:type="gramEnd"/>
      <w:r w:rsidR="00A863F8">
        <w:rPr>
          <w:bCs/>
        </w:rPr>
        <w:t xml:space="preserve"> log into CSUB’s app that asks questions regarding health status before entering the campus.  Ridley showed everyone the app on his phone and </w:t>
      </w:r>
      <w:r w:rsidR="000F62A8">
        <w:rPr>
          <w:bCs/>
        </w:rPr>
        <w:t>how it is used</w:t>
      </w:r>
      <w:r w:rsidR="00A8772B">
        <w:rPr>
          <w:bCs/>
        </w:rPr>
        <w:t xml:space="preserve"> and discussed the campus preparedness to </w:t>
      </w:r>
      <w:r w:rsidR="00004E34">
        <w:rPr>
          <w:bCs/>
        </w:rPr>
        <w:t xml:space="preserve">assure a </w:t>
      </w:r>
      <w:r w:rsidR="00A8772B">
        <w:rPr>
          <w:bCs/>
        </w:rPr>
        <w:t xml:space="preserve">limited </w:t>
      </w:r>
      <w:r w:rsidR="00004E34">
        <w:rPr>
          <w:bCs/>
        </w:rPr>
        <w:t xml:space="preserve">number of people on campus.  </w:t>
      </w:r>
      <w:r w:rsidR="000F62A8">
        <w:rPr>
          <w:bCs/>
        </w:rPr>
        <w:t xml:space="preserve">  </w:t>
      </w:r>
      <w:r w:rsidR="00A863F8">
        <w:rPr>
          <w:bCs/>
        </w:rPr>
        <w:t xml:space="preserve"> </w:t>
      </w:r>
      <w:r w:rsidR="00D74F21">
        <w:rPr>
          <w:bCs/>
        </w:rPr>
        <w:t xml:space="preserve"> </w:t>
      </w:r>
    </w:p>
    <w:p w14:paraId="0B2D765E" w14:textId="4C327191" w:rsidR="00C80C50" w:rsidRDefault="00C80C50" w:rsidP="00775504">
      <w:pPr>
        <w:tabs>
          <w:tab w:val="left" w:pos="1530"/>
        </w:tabs>
        <w:spacing w:before="9"/>
        <w:ind w:left="450" w:hanging="450"/>
        <w:rPr>
          <w:bCs/>
        </w:rPr>
      </w:pPr>
      <w:r>
        <w:rPr>
          <w:bCs/>
        </w:rPr>
        <w:tab/>
      </w:r>
    </w:p>
    <w:p w14:paraId="766C8D53" w14:textId="3161B7FD" w:rsidR="00C80C50" w:rsidRPr="00BF742E" w:rsidRDefault="004010E6" w:rsidP="004010E6">
      <w:pPr>
        <w:pStyle w:val="NoSpacing"/>
        <w:ind w:left="450"/>
      </w:pPr>
      <w:r>
        <w:rPr>
          <w:bCs/>
        </w:rPr>
        <w:t xml:space="preserve">The </w:t>
      </w:r>
      <w:r w:rsidR="00C80C50">
        <w:rPr>
          <w:bCs/>
        </w:rPr>
        <w:t xml:space="preserve">Annual Provost Report </w:t>
      </w:r>
      <w:r>
        <w:rPr>
          <w:bCs/>
        </w:rPr>
        <w:t xml:space="preserve">for the </w:t>
      </w:r>
      <w:r w:rsidR="00C80C50">
        <w:rPr>
          <w:bCs/>
        </w:rPr>
        <w:t xml:space="preserve">2019-2020 </w:t>
      </w:r>
      <w:r>
        <w:rPr>
          <w:bCs/>
        </w:rPr>
        <w:t xml:space="preserve">school year was provided to the board for their review.  Sumaya submitted the report to the Provost earlier in the month. </w:t>
      </w:r>
    </w:p>
    <w:p w14:paraId="52DAB641" w14:textId="2B8EC9FC" w:rsidR="00D27D1A" w:rsidRPr="0097206E" w:rsidRDefault="00D27D1A" w:rsidP="00C80C50">
      <w:pPr>
        <w:tabs>
          <w:tab w:val="left" w:pos="1530"/>
        </w:tabs>
        <w:spacing w:before="9"/>
        <w:rPr>
          <w:bCs/>
        </w:rPr>
      </w:pPr>
    </w:p>
    <w:p w14:paraId="43DCAB1E" w14:textId="234D2448" w:rsidR="00B455CD" w:rsidRPr="00BF742E" w:rsidRDefault="003F33F4" w:rsidP="00B83430">
      <w:pPr>
        <w:pStyle w:val="NoSpacing"/>
        <w:ind w:left="450"/>
      </w:pPr>
      <w:r w:rsidRPr="000C4C4B">
        <w:rPr>
          <w:b/>
        </w:rPr>
        <w:t>APPROVAL OF MINUTES</w:t>
      </w:r>
      <w:r w:rsidR="00004E34">
        <w:rPr>
          <w:b/>
        </w:rPr>
        <w:t xml:space="preserve">. </w:t>
      </w:r>
      <w:r w:rsidR="00004E34">
        <w:rPr>
          <w:bCs/>
        </w:rPr>
        <w:t xml:space="preserve">The </w:t>
      </w:r>
      <w:r w:rsidR="00AA0E4F">
        <w:t xml:space="preserve">Spring II </w:t>
      </w:r>
      <w:r w:rsidR="00670C39" w:rsidRPr="000C4C4B">
        <w:t>20</w:t>
      </w:r>
      <w:r w:rsidR="00670C39">
        <w:t>20 minutes</w:t>
      </w:r>
      <w:r w:rsidR="00B83430">
        <w:t xml:space="preserve"> were approved with minor revisions sent to Parnell from Lyda-Craft.  Saslaw moved to approve with revisions and Stokes seconded (8-0).  </w:t>
      </w:r>
    </w:p>
    <w:p w14:paraId="039D7113" w14:textId="77777777" w:rsidR="00B455CD" w:rsidRPr="000C4C4B" w:rsidRDefault="00B455CD" w:rsidP="0018610D">
      <w:pPr>
        <w:pStyle w:val="NoSpacing"/>
        <w:rPr>
          <w:b/>
        </w:rPr>
      </w:pPr>
    </w:p>
    <w:p w14:paraId="518646B3" w14:textId="3891802E" w:rsidR="00B455CD" w:rsidRPr="00670C39" w:rsidRDefault="003F33F4" w:rsidP="00097920">
      <w:pPr>
        <w:pStyle w:val="NoSpacing"/>
        <w:ind w:left="450"/>
        <w:rPr>
          <w:rStyle w:val="Hyperlink"/>
          <w:b/>
          <w:color w:val="auto"/>
          <w:u w:val="none"/>
        </w:rPr>
      </w:pPr>
      <w:r w:rsidRPr="000C4C4B">
        <w:rPr>
          <w:b/>
        </w:rPr>
        <w:t>OLD</w:t>
      </w:r>
      <w:r w:rsidRPr="000C4C4B">
        <w:rPr>
          <w:b/>
          <w:spacing w:val="-5"/>
        </w:rPr>
        <w:t xml:space="preserve"> </w:t>
      </w:r>
      <w:r w:rsidRPr="000C4C4B">
        <w:rPr>
          <w:b/>
        </w:rPr>
        <w:t>BUSINESS</w:t>
      </w:r>
      <w:r w:rsidR="00670C39">
        <w:rPr>
          <w:b/>
        </w:rPr>
        <w:t xml:space="preserve">. </w:t>
      </w:r>
      <w:r w:rsidR="00BF742E">
        <w:rPr>
          <w:rFonts w:eastAsia="Calibri"/>
        </w:rPr>
        <w:t>Gonzalez</w:t>
      </w:r>
      <w:r w:rsidR="00670C39">
        <w:rPr>
          <w:rFonts w:eastAsia="Calibri"/>
        </w:rPr>
        <w:t xml:space="preserve"> provided an update on the search for a backup veterinarian</w:t>
      </w:r>
      <w:r w:rsidR="00B83430">
        <w:rPr>
          <w:rFonts w:eastAsia="Calibri"/>
        </w:rPr>
        <w:t xml:space="preserve">. </w:t>
      </w:r>
      <w:r w:rsidR="00097920">
        <w:rPr>
          <w:rFonts w:eastAsia="Calibri"/>
        </w:rPr>
        <w:t xml:space="preserve"> He was hoping to recruit </w:t>
      </w:r>
      <w:r w:rsidR="00B83430">
        <w:rPr>
          <w:rFonts w:eastAsia="Calibri"/>
        </w:rPr>
        <w:t xml:space="preserve">J. </w:t>
      </w:r>
      <w:r w:rsidR="00097920">
        <w:rPr>
          <w:rFonts w:eastAsia="Calibri"/>
        </w:rPr>
        <w:t>Aguirre from BVH (small animal vet)</w:t>
      </w:r>
      <w:r w:rsidR="00581FC8">
        <w:rPr>
          <w:rFonts w:eastAsia="Calibri"/>
        </w:rPr>
        <w:t xml:space="preserve">.  She could not </w:t>
      </w:r>
      <w:r w:rsidR="00B83430">
        <w:rPr>
          <w:rFonts w:eastAsia="Calibri"/>
        </w:rPr>
        <w:t xml:space="preserve">commit </w:t>
      </w:r>
      <w:r w:rsidR="00581FC8">
        <w:rPr>
          <w:rFonts w:eastAsia="Calibri"/>
        </w:rPr>
        <w:t xml:space="preserve">to being our backup </w:t>
      </w:r>
      <w:r w:rsidR="00097920">
        <w:rPr>
          <w:rFonts w:eastAsia="Calibri"/>
        </w:rPr>
        <w:t xml:space="preserve">because of her </w:t>
      </w:r>
      <w:r w:rsidR="00344295">
        <w:rPr>
          <w:rFonts w:eastAsia="Calibri"/>
        </w:rPr>
        <w:t xml:space="preserve">full </w:t>
      </w:r>
      <w:r w:rsidR="00097920">
        <w:rPr>
          <w:rFonts w:eastAsia="Calibri"/>
        </w:rPr>
        <w:t xml:space="preserve">schedule.  </w:t>
      </w:r>
      <w:r w:rsidR="00344295">
        <w:rPr>
          <w:rFonts w:eastAsia="Calibri"/>
        </w:rPr>
        <w:t xml:space="preserve">Gonzales will continue to search for a possible backup. </w:t>
      </w:r>
    </w:p>
    <w:p w14:paraId="53AA69C6" w14:textId="77777777" w:rsidR="00BF742E" w:rsidRPr="000C4C4B" w:rsidRDefault="00BF742E" w:rsidP="00BF742E">
      <w:pPr>
        <w:pStyle w:val="NoSpacing"/>
        <w:ind w:left="450"/>
      </w:pPr>
    </w:p>
    <w:p w14:paraId="5408F81D" w14:textId="35DDC06D" w:rsidR="00AC305E" w:rsidRPr="00830883" w:rsidRDefault="003F33F4" w:rsidP="00830883">
      <w:pPr>
        <w:pStyle w:val="NoSpacing"/>
        <w:ind w:left="450"/>
        <w:rPr>
          <w:rStyle w:val="Hyperlink"/>
          <w:b/>
          <w:color w:val="auto"/>
          <w:u w:val="none"/>
        </w:rPr>
      </w:pPr>
      <w:r w:rsidRPr="000C4C4B">
        <w:rPr>
          <w:b/>
        </w:rPr>
        <w:t>NEW</w:t>
      </w:r>
      <w:r w:rsidRPr="000C4C4B">
        <w:rPr>
          <w:b/>
          <w:spacing w:val="-3"/>
        </w:rPr>
        <w:t xml:space="preserve"> </w:t>
      </w:r>
      <w:r w:rsidR="00BF29F2" w:rsidRPr="000C4C4B">
        <w:rPr>
          <w:b/>
        </w:rPr>
        <w:t>BUSINESS</w:t>
      </w:r>
      <w:r w:rsidR="00830883">
        <w:rPr>
          <w:b/>
        </w:rPr>
        <w:t xml:space="preserve">. </w:t>
      </w:r>
      <w:r w:rsidR="00AC305E">
        <w:rPr>
          <w:rStyle w:val="Hyperlink"/>
          <w:bCs/>
          <w:color w:val="auto"/>
          <w:u w:val="none"/>
        </w:rPr>
        <w:t>New Protocol</w:t>
      </w:r>
      <w:r w:rsidR="00830883">
        <w:rPr>
          <w:rStyle w:val="Hyperlink"/>
          <w:bCs/>
          <w:color w:val="auto"/>
          <w:u w:val="none"/>
        </w:rPr>
        <w:t>, PI Lucas Hall (</w:t>
      </w:r>
      <w:r w:rsidR="00AC305E">
        <w:rPr>
          <w:rStyle w:val="Hyperlink"/>
          <w:bCs/>
          <w:color w:val="auto"/>
          <w:u w:val="none"/>
        </w:rPr>
        <w:t>20-0</w:t>
      </w:r>
      <w:r w:rsidR="001D4DF0">
        <w:rPr>
          <w:rStyle w:val="Hyperlink"/>
          <w:bCs/>
          <w:color w:val="auto"/>
          <w:u w:val="none"/>
        </w:rPr>
        <w:t>2</w:t>
      </w:r>
      <w:r w:rsidR="00830883">
        <w:rPr>
          <w:rStyle w:val="Hyperlink"/>
          <w:bCs/>
          <w:color w:val="auto"/>
          <w:u w:val="none"/>
        </w:rPr>
        <w:t xml:space="preserve">) </w:t>
      </w:r>
      <w:proofErr w:type="spellStart"/>
      <w:r w:rsidR="001D4DF0" w:rsidRPr="001D4DF0">
        <w:rPr>
          <w:rFonts w:eastAsiaTheme="minorHAnsi"/>
        </w:rPr>
        <w:t>Spatio</w:t>
      </w:r>
      <w:proofErr w:type="spellEnd"/>
      <w:r w:rsidR="001D4DF0" w:rsidRPr="001D4DF0">
        <w:rPr>
          <w:rFonts w:eastAsiaTheme="minorHAnsi"/>
        </w:rPr>
        <w:t>-temporal interactions between San Joaquin kit foxes and other carnivores in an urban setting during a human pandem</w:t>
      </w:r>
      <w:r w:rsidR="00CF09C6">
        <w:rPr>
          <w:rFonts w:eastAsiaTheme="minorHAnsi"/>
        </w:rPr>
        <w:t xml:space="preserve">ic. </w:t>
      </w:r>
    </w:p>
    <w:p w14:paraId="518BABBF" w14:textId="77777777" w:rsidR="00344295" w:rsidRDefault="00344295" w:rsidP="00B83430">
      <w:pPr>
        <w:pStyle w:val="NoSpacing"/>
        <w:ind w:left="810"/>
        <w:rPr>
          <w:rStyle w:val="Hyperlink"/>
          <w:bCs/>
          <w:color w:val="auto"/>
          <w:u w:val="none"/>
        </w:rPr>
      </w:pPr>
    </w:p>
    <w:p w14:paraId="2C8E8C43" w14:textId="508E8CDD" w:rsidR="00B83430" w:rsidRDefault="00B83430" w:rsidP="00344295">
      <w:pPr>
        <w:pStyle w:val="NoSpacing"/>
        <w:ind w:left="450"/>
        <w:rPr>
          <w:rStyle w:val="Hyperlink"/>
          <w:bCs/>
          <w:color w:val="auto"/>
          <w:u w:val="none"/>
        </w:rPr>
      </w:pPr>
      <w:r>
        <w:rPr>
          <w:rStyle w:val="Hyperlink"/>
          <w:bCs/>
          <w:color w:val="auto"/>
          <w:u w:val="none"/>
        </w:rPr>
        <w:t>After introductions, Hall</w:t>
      </w:r>
      <w:r w:rsidR="0000625C">
        <w:rPr>
          <w:rStyle w:val="Hyperlink"/>
          <w:bCs/>
          <w:color w:val="auto"/>
          <w:u w:val="none"/>
        </w:rPr>
        <w:t xml:space="preserve"> provided a brief review of his project. He</w:t>
      </w:r>
      <w:r w:rsidR="00344295">
        <w:rPr>
          <w:rStyle w:val="Hyperlink"/>
          <w:bCs/>
          <w:color w:val="auto"/>
          <w:u w:val="none"/>
        </w:rPr>
        <w:t xml:space="preserve"> </w:t>
      </w:r>
      <w:r w:rsidR="0037535E">
        <w:rPr>
          <w:rStyle w:val="Hyperlink"/>
          <w:bCs/>
          <w:color w:val="auto"/>
          <w:u w:val="none"/>
        </w:rPr>
        <w:t xml:space="preserve">plans to </w:t>
      </w:r>
      <w:r w:rsidR="0000625C">
        <w:rPr>
          <w:rStyle w:val="Hyperlink"/>
          <w:bCs/>
          <w:color w:val="auto"/>
          <w:u w:val="none"/>
        </w:rPr>
        <w:t>set</w:t>
      </w:r>
      <w:r w:rsidR="00830883">
        <w:rPr>
          <w:rStyle w:val="Hyperlink"/>
          <w:bCs/>
          <w:color w:val="auto"/>
          <w:u w:val="none"/>
        </w:rPr>
        <w:t>up</w:t>
      </w:r>
      <w:r w:rsidR="0000625C">
        <w:rPr>
          <w:rStyle w:val="Hyperlink"/>
          <w:bCs/>
          <w:color w:val="auto"/>
          <w:u w:val="none"/>
        </w:rPr>
        <w:t xml:space="preserve"> cameras to record </w:t>
      </w:r>
      <w:r w:rsidR="00344295">
        <w:rPr>
          <w:rStyle w:val="Hyperlink"/>
          <w:bCs/>
          <w:color w:val="auto"/>
          <w:u w:val="none"/>
        </w:rPr>
        <w:t xml:space="preserve">the </w:t>
      </w:r>
      <w:proofErr w:type="spellStart"/>
      <w:r w:rsidR="0000625C">
        <w:rPr>
          <w:rStyle w:val="Hyperlink"/>
          <w:bCs/>
          <w:color w:val="auto"/>
          <w:u w:val="none"/>
        </w:rPr>
        <w:t>me</w:t>
      </w:r>
      <w:r w:rsidR="00344295">
        <w:rPr>
          <w:rStyle w:val="Hyperlink"/>
          <w:bCs/>
          <w:color w:val="auto"/>
          <w:u w:val="none"/>
        </w:rPr>
        <w:t>s</w:t>
      </w:r>
      <w:r w:rsidR="0000625C">
        <w:rPr>
          <w:rStyle w:val="Hyperlink"/>
          <w:bCs/>
          <w:color w:val="auto"/>
          <w:u w:val="none"/>
        </w:rPr>
        <w:t>ocarnivore</w:t>
      </w:r>
      <w:proofErr w:type="spellEnd"/>
      <w:r w:rsidR="0000625C">
        <w:rPr>
          <w:rStyle w:val="Hyperlink"/>
          <w:bCs/>
          <w:color w:val="auto"/>
          <w:u w:val="none"/>
        </w:rPr>
        <w:t xml:space="preserve"> community </w:t>
      </w:r>
      <w:r w:rsidR="00344295">
        <w:rPr>
          <w:rStyle w:val="Hyperlink"/>
          <w:bCs/>
          <w:color w:val="auto"/>
          <w:u w:val="none"/>
        </w:rPr>
        <w:t>on the CSUB</w:t>
      </w:r>
      <w:r w:rsidR="0000625C">
        <w:rPr>
          <w:rStyle w:val="Hyperlink"/>
          <w:bCs/>
          <w:color w:val="auto"/>
          <w:u w:val="none"/>
        </w:rPr>
        <w:t xml:space="preserve"> campus</w:t>
      </w:r>
      <w:r w:rsidR="00344295">
        <w:rPr>
          <w:rStyle w:val="Hyperlink"/>
          <w:bCs/>
          <w:color w:val="auto"/>
          <w:u w:val="none"/>
        </w:rPr>
        <w:t xml:space="preserve">. He </w:t>
      </w:r>
      <w:r w:rsidR="0017367E">
        <w:rPr>
          <w:rStyle w:val="Hyperlink"/>
          <w:bCs/>
          <w:color w:val="auto"/>
          <w:u w:val="none"/>
        </w:rPr>
        <w:t xml:space="preserve">will </w:t>
      </w:r>
      <w:r w:rsidR="00344295">
        <w:rPr>
          <w:rStyle w:val="Hyperlink"/>
          <w:bCs/>
          <w:color w:val="auto"/>
          <w:u w:val="none"/>
        </w:rPr>
        <w:t>investigate</w:t>
      </w:r>
      <w:r w:rsidR="0000625C">
        <w:rPr>
          <w:rStyle w:val="Hyperlink"/>
          <w:bCs/>
          <w:color w:val="auto"/>
          <w:u w:val="none"/>
        </w:rPr>
        <w:t xml:space="preserve"> h</w:t>
      </w:r>
      <w:r w:rsidR="00344295">
        <w:rPr>
          <w:rStyle w:val="Hyperlink"/>
          <w:bCs/>
          <w:color w:val="auto"/>
          <w:u w:val="none"/>
        </w:rPr>
        <w:t>ow</w:t>
      </w:r>
      <w:r w:rsidR="0000625C">
        <w:rPr>
          <w:rStyle w:val="Hyperlink"/>
          <w:bCs/>
          <w:color w:val="auto"/>
          <w:u w:val="none"/>
        </w:rPr>
        <w:t xml:space="preserve"> they are sharing space </w:t>
      </w:r>
      <w:r w:rsidR="00830883">
        <w:rPr>
          <w:rStyle w:val="Hyperlink"/>
          <w:bCs/>
          <w:color w:val="auto"/>
          <w:u w:val="none"/>
        </w:rPr>
        <w:t xml:space="preserve">and </w:t>
      </w:r>
      <w:r w:rsidR="0037535E">
        <w:rPr>
          <w:rStyle w:val="Hyperlink"/>
          <w:bCs/>
          <w:color w:val="auto"/>
          <w:u w:val="none"/>
        </w:rPr>
        <w:t xml:space="preserve">time and </w:t>
      </w:r>
      <w:r w:rsidR="00344295">
        <w:rPr>
          <w:rStyle w:val="Hyperlink"/>
          <w:bCs/>
          <w:color w:val="auto"/>
          <w:u w:val="none"/>
        </w:rPr>
        <w:t xml:space="preserve">whether </w:t>
      </w:r>
      <w:r w:rsidR="0017367E">
        <w:rPr>
          <w:rStyle w:val="Hyperlink"/>
          <w:bCs/>
          <w:color w:val="auto"/>
          <w:u w:val="none"/>
        </w:rPr>
        <w:t xml:space="preserve">there is </w:t>
      </w:r>
      <w:r w:rsidR="0000625C">
        <w:rPr>
          <w:rStyle w:val="Hyperlink"/>
          <w:bCs/>
          <w:color w:val="auto"/>
          <w:u w:val="none"/>
        </w:rPr>
        <w:t>disease transmission</w:t>
      </w:r>
      <w:r w:rsidR="0017367E">
        <w:rPr>
          <w:rStyle w:val="Hyperlink"/>
          <w:bCs/>
          <w:color w:val="auto"/>
          <w:u w:val="none"/>
        </w:rPr>
        <w:t xml:space="preserve"> among other carnivores</w:t>
      </w:r>
      <w:r w:rsidR="0000625C">
        <w:rPr>
          <w:rStyle w:val="Hyperlink"/>
          <w:bCs/>
          <w:color w:val="auto"/>
          <w:u w:val="none"/>
        </w:rPr>
        <w:t xml:space="preserve">.  </w:t>
      </w:r>
      <w:r w:rsidR="0017367E">
        <w:rPr>
          <w:rStyle w:val="Hyperlink"/>
          <w:bCs/>
          <w:color w:val="auto"/>
          <w:u w:val="none"/>
        </w:rPr>
        <w:t xml:space="preserve">He will focus on the </w:t>
      </w:r>
      <w:r w:rsidR="0000625C">
        <w:rPr>
          <w:rStyle w:val="Hyperlink"/>
          <w:bCs/>
          <w:color w:val="auto"/>
          <w:u w:val="none"/>
        </w:rPr>
        <w:t>Kit foxe</w:t>
      </w:r>
      <w:r w:rsidR="0017367E">
        <w:rPr>
          <w:rStyle w:val="Hyperlink"/>
          <w:bCs/>
          <w:color w:val="auto"/>
          <w:u w:val="none"/>
        </w:rPr>
        <w:t>s</w:t>
      </w:r>
      <w:r w:rsidR="0000625C">
        <w:rPr>
          <w:rStyle w:val="Hyperlink"/>
          <w:bCs/>
          <w:color w:val="auto"/>
          <w:u w:val="none"/>
        </w:rPr>
        <w:t xml:space="preserve">.  </w:t>
      </w:r>
    </w:p>
    <w:p w14:paraId="525C915C" w14:textId="44416025" w:rsidR="0000625C" w:rsidRDefault="0000625C" w:rsidP="00B83430">
      <w:pPr>
        <w:pStyle w:val="NoSpacing"/>
        <w:ind w:left="810"/>
        <w:rPr>
          <w:rStyle w:val="Hyperlink"/>
          <w:bCs/>
          <w:color w:val="auto"/>
          <w:u w:val="none"/>
        </w:rPr>
      </w:pPr>
    </w:p>
    <w:p w14:paraId="79D1B7D8" w14:textId="27640B78" w:rsidR="0000625C" w:rsidRDefault="0017367E" w:rsidP="00EF03DE">
      <w:pPr>
        <w:pStyle w:val="NoSpacing"/>
        <w:ind w:left="450"/>
        <w:rPr>
          <w:rStyle w:val="Hyperlink"/>
          <w:bCs/>
          <w:color w:val="auto"/>
          <w:u w:val="none"/>
        </w:rPr>
      </w:pPr>
      <w:r>
        <w:rPr>
          <w:rStyle w:val="Hyperlink"/>
          <w:bCs/>
          <w:color w:val="auto"/>
          <w:u w:val="none"/>
        </w:rPr>
        <w:t>Gancarz-Kausch asked if there were expected outcomes. Lucas predict</w:t>
      </w:r>
      <w:r w:rsidR="0037535E">
        <w:rPr>
          <w:rStyle w:val="Hyperlink"/>
          <w:bCs/>
          <w:color w:val="auto"/>
          <w:u w:val="none"/>
        </w:rPr>
        <w:t>ed</w:t>
      </w:r>
      <w:r w:rsidR="00D9042E">
        <w:rPr>
          <w:rStyle w:val="Hyperlink"/>
          <w:bCs/>
          <w:color w:val="auto"/>
          <w:u w:val="none"/>
        </w:rPr>
        <w:t xml:space="preserve"> </w:t>
      </w:r>
      <w:r>
        <w:rPr>
          <w:rStyle w:val="Hyperlink"/>
          <w:bCs/>
          <w:color w:val="auto"/>
          <w:u w:val="none"/>
        </w:rPr>
        <w:t xml:space="preserve">that the kit fox will </w:t>
      </w:r>
      <w:r w:rsidR="00D9042E">
        <w:rPr>
          <w:rStyle w:val="Hyperlink"/>
          <w:bCs/>
          <w:color w:val="auto"/>
          <w:u w:val="none"/>
        </w:rPr>
        <w:t xml:space="preserve">be at the </w:t>
      </w:r>
      <w:r w:rsidR="0000625C">
        <w:rPr>
          <w:rStyle w:val="Hyperlink"/>
          <w:bCs/>
          <w:color w:val="auto"/>
          <w:u w:val="none"/>
        </w:rPr>
        <w:t xml:space="preserve">bottom of the pecking </w:t>
      </w:r>
      <w:r w:rsidR="00D9042E">
        <w:rPr>
          <w:rStyle w:val="Hyperlink"/>
          <w:bCs/>
          <w:color w:val="auto"/>
          <w:u w:val="none"/>
        </w:rPr>
        <w:t xml:space="preserve">order at the </w:t>
      </w:r>
      <w:r w:rsidR="0000625C">
        <w:rPr>
          <w:rStyle w:val="Hyperlink"/>
          <w:bCs/>
          <w:color w:val="auto"/>
          <w:u w:val="none"/>
        </w:rPr>
        <w:t xml:space="preserve">feeding sites </w:t>
      </w:r>
      <w:r w:rsidR="00D9042E">
        <w:rPr>
          <w:rStyle w:val="Hyperlink"/>
          <w:bCs/>
          <w:color w:val="auto"/>
          <w:u w:val="none"/>
        </w:rPr>
        <w:t xml:space="preserve">as has been observed by other experts. Leon asked </w:t>
      </w:r>
      <w:r w:rsidR="00B72C28">
        <w:rPr>
          <w:rStyle w:val="Hyperlink"/>
          <w:bCs/>
          <w:color w:val="auto"/>
          <w:u w:val="none"/>
        </w:rPr>
        <w:t xml:space="preserve">if there are ways to identify individual animals. Hall said that in general it is difficult to do so.   </w:t>
      </w:r>
    </w:p>
    <w:p w14:paraId="6AB6A115" w14:textId="0F896340" w:rsidR="00A4259F" w:rsidRDefault="007C5799" w:rsidP="00560763">
      <w:pPr>
        <w:pStyle w:val="NoSpacing"/>
        <w:ind w:left="450"/>
        <w:rPr>
          <w:rStyle w:val="Hyperlink"/>
          <w:bCs/>
          <w:color w:val="auto"/>
          <w:u w:val="none"/>
        </w:rPr>
      </w:pPr>
      <w:r>
        <w:rPr>
          <w:rStyle w:val="Hyperlink"/>
          <w:bCs/>
          <w:color w:val="auto"/>
          <w:u w:val="none"/>
        </w:rPr>
        <w:t>Lyda-Craft</w:t>
      </w:r>
      <w:r w:rsidR="00B72C28">
        <w:rPr>
          <w:rStyle w:val="Hyperlink"/>
          <w:bCs/>
          <w:color w:val="auto"/>
          <w:u w:val="none"/>
        </w:rPr>
        <w:t xml:space="preserve"> then </w:t>
      </w:r>
      <w:r w:rsidR="00EF03DE">
        <w:rPr>
          <w:rStyle w:val="Hyperlink"/>
          <w:bCs/>
          <w:color w:val="auto"/>
          <w:u w:val="none"/>
        </w:rPr>
        <w:t xml:space="preserve">asked Hall if </w:t>
      </w:r>
      <w:r>
        <w:rPr>
          <w:rStyle w:val="Hyperlink"/>
          <w:bCs/>
          <w:color w:val="auto"/>
          <w:u w:val="none"/>
        </w:rPr>
        <w:t>adequate funding</w:t>
      </w:r>
      <w:r w:rsidR="00B72C28">
        <w:rPr>
          <w:rStyle w:val="Hyperlink"/>
          <w:bCs/>
          <w:color w:val="auto"/>
          <w:u w:val="none"/>
        </w:rPr>
        <w:t xml:space="preserve"> </w:t>
      </w:r>
      <w:r w:rsidR="00EF03DE">
        <w:rPr>
          <w:rStyle w:val="Hyperlink"/>
          <w:bCs/>
          <w:color w:val="auto"/>
          <w:u w:val="none"/>
        </w:rPr>
        <w:t xml:space="preserve">was available to support the research. Hall </w:t>
      </w:r>
      <w:r w:rsidR="0037535E">
        <w:rPr>
          <w:rStyle w:val="Hyperlink"/>
          <w:bCs/>
          <w:color w:val="auto"/>
          <w:u w:val="none"/>
        </w:rPr>
        <w:t xml:space="preserve">responded </w:t>
      </w:r>
      <w:r w:rsidR="00EF03DE">
        <w:rPr>
          <w:rStyle w:val="Hyperlink"/>
          <w:bCs/>
          <w:color w:val="auto"/>
          <w:u w:val="none"/>
        </w:rPr>
        <w:t>that he has used his s</w:t>
      </w:r>
      <w:r>
        <w:rPr>
          <w:rStyle w:val="Hyperlink"/>
          <w:bCs/>
          <w:color w:val="auto"/>
          <w:u w:val="none"/>
        </w:rPr>
        <w:t>tart</w:t>
      </w:r>
      <w:r w:rsidR="00EF03DE">
        <w:rPr>
          <w:rStyle w:val="Hyperlink"/>
          <w:bCs/>
          <w:color w:val="auto"/>
          <w:u w:val="none"/>
        </w:rPr>
        <w:t>-</w:t>
      </w:r>
      <w:r>
        <w:rPr>
          <w:rStyle w:val="Hyperlink"/>
          <w:bCs/>
          <w:color w:val="auto"/>
          <w:u w:val="none"/>
        </w:rPr>
        <w:t xml:space="preserve">up funds </w:t>
      </w:r>
      <w:r w:rsidR="00EF03DE">
        <w:rPr>
          <w:rStyle w:val="Hyperlink"/>
          <w:bCs/>
          <w:color w:val="auto"/>
          <w:u w:val="none"/>
        </w:rPr>
        <w:t xml:space="preserve">to purchase </w:t>
      </w:r>
      <w:r>
        <w:rPr>
          <w:rStyle w:val="Hyperlink"/>
          <w:bCs/>
          <w:color w:val="auto"/>
          <w:u w:val="none"/>
        </w:rPr>
        <w:t>camera</w:t>
      </w:r>
      <w:r w:rsidR="0037535E">
        <w:rPr>
          <w:rStyle w:val="Hyperlink"/>
          <w:bCs/>
          <w:color w:val="auto"/>
          <w:u w:val="none"/>
        </w:rPr>
        <w:t xml:space="preserve">s and other equipment and plans to </w:t>
      </w:r>
      <w:r w:rsidR="00A4259F">
        <w:rPr>
          <w:rStyle w:val="Hyperlink"/>
          <w:bCs/>
          <w:color w:val="auto"/>
          <w:u w:val="none"/>
        </w:rPr>
        <w:t xml:space="preserve">pay for baits and scents. </w:t>
      </w:r>
      <w:r w:rsidR="0037535E">
        <w:rPr>
          <w:rStyle w:val="Hyperlink"/>
          <w:bCs/>
          <w:color w:val="auto"/>
          <w:u w:val="none"/>
        </w:rPr>
        <w:t xml:space="preserve">Sumaya then asked </w:t>
      </w:r>
      <w:r w:rsidR="00560763">
        <w:rPr>
          <w:rStyle w:val="Hyperlink"/>
          <w:bCs/>
          <w:color w:val="auto"/>
          <w:u w:val="none"/>
        </w:rPr>
        <w:t xml:space="preserve">if there were plans to include student researchers in the project. Hall does plan to add students when CSUB resumes normal activity.  When there were no more questions, the board went into executive session.  Gancarz-Kausch moved to approve </w:t>
      </w:r>
      <w:r w:rsidR="00AA0E4F">
        <w:rPr>
          <w:rStyle w:val="Hyperlink"/>
          <w:bCs/>
          <w:color w:val="auto"/>
          <w:u w:val="none"/>
        </w:rPr>
        <w:t xml:space="preserve">the protocol without revisions </w:t>
      </w:r>
      <w:r w:rsidR="00560763">
        <w:rPr>
          <w:rStyle w:val="Hyperlink"/>
          <w:bCs/>
          <w:color w:val="auto"/>
          <w:u w:val="none"/>
        </w:rPr>
        <w:t>and Ridley seconded</w:t>
      </w:r>
      <w:r w:rsidR="00AA0E4F">
        <w:rPr>
          <w:rStyle w:val="Hyperlink"/>
          <w:bCs/>
          <w:color w:val="auto"/>
          <w:u w:val="none"/>
        </w:rPr>
        <w:t xml:space="preserve"> </w:t>
      </w:r>
      <w:r w:rsidR="00A4259F">
        <w:rPr>
          <w:rStyle w:val="Hyperlink"/>
          <w:bCs/>
          <w:color w:val="auto"/>
          <w:u w:val="none"/>
        </w:rPr>
        <w:t xml:space="preserve">(8-0). </w:t>
      </w:r>
    </w:p>
    <w:p w14:paraId="7B4E8DB3" w14:textId="77777777" w:rsidR="00A4259F" w:rsidRDefault="00A4259F" w:rsidP="00A4259F">
      <w:pPr>
        <w:pStyle w:val="NoSpacing"/>
        <w:ind w:left="810"/>
        <w:rPr>
          <w:rStyle w:val="Hyperlink"/>
          <w:bCs/>
          <w:color w:val="auto"/>
          <w:u w:val="none"/>
        </w:rPr>
      </w:pPr>
    </w:p>
    <w:p w14:paraId="052296B2" w14:textId="308C4EEE" w:rsidR="00A510F0" w:rsidRPr="000C4C4B" w:rsidRDefault="00696E83" w:rsidP="00696E83">
      <w:pPr>
        <w:pStyle w:val="NoSpacing"/>
        <w:ind w:left="450"/>
      </w:pPr>
      <w:r w:rsidRPr="00696E83">
        <w:rPr>
          <w:rStyle w:val="Hyperlink"/>
          <w:b/>
          <w:color w:val="auto"/>
          <w:u w:val="none"/>
        </w:rPr>
        <w:t>B</w:t>
      </w:r>
      <w:r w:rsidR="000B13BA">
        <w:rPr>
          <w:b/>
          <w:bCs/>
        </w:rPr>
        <w:t>OARD</w:t>
      </w:r>
      <w:r w:rsidR="00A510F0" w:rsidRPr="000C4C4B">
        <w:rPr>
          <w:b/>
          <w:bCs/>
          <w:spacing w:val="30"/>
        </w:rPr>
        <w:t xml:space="preserve"> </w:t>
      </w:r>
      <w:r w:rsidR="000B13BA">
        <w:rPr>
          <w:b/>
          <w:bCs/>
          <w:spacing w:val="-3"/>
        </w:rPr>
        <w:t>AFFIRMATIONS</w:t>
      </w:r>
      <w:r w:rsidR="00A510F0" w:rsidRPr="000C4C4B">
        <w:rPr>
          <w:b/>
          <w:bCs/>
          <w:spacing w:val="30"/>
        </w:rPr>
        <w:t xml:space="preserve"> </w:t>
      </w:r>
      <w:r w:rsidR="00A510F0" w:rsidRPr="000C4C4B">
        <w:rPr>
          <w:b/>
          <w:spacing w:val="-3"/>
        </w:rPr>
        <w:t>o</w:t>
      </w:r>
      <w:r w:rsidR="00A510F0" w:rsidRPr="000C4C4B">
        <w:rPr>
          <w:b/>
        </w:rPr>
        <w:t>f</w:t>
      </w:r>
      <w:r w:rsidR="00A510F0" w:rsidRPr="000C4C4B">
        <w:rPr>
          <w:b/>
          <w:spacing w:val="33"/>
        </w:rPr>
        <w:t xml:space="preserve"> </w:t>
      </w:r>
      <w:r w:rsidR="00A510F0" w:rsidRPr="000C4C4B">
        <w:rPr>
          <w:b/>
          <w:spacing w:val="-3"/>
        </w:rPr>
        <w:t>Closures</w:t>
      </w:r>
      <w:r w:rsidR="00D517A1" w:rsidRPr="000C4C4B">
        <w:rPr>
          <w:b/>
          <w:spacing w:val="-3"/>
        </w:rPr>
        <w:t xml:space="preserve">, Modifications and Renewals </w:t>
      </w:r>
      <w:r w:rsidR="00A510F0" w:rsidRPr="000C4C4B">
        <w:rPr>
          <w:b/>
        </w:rPr>
        <w:t>s</w:t>
      </w:r>
      <w:r w:rsidR="00A510F0" w:rsidRPr="000C4C4B">
        <w:rPr>
          <w:b/>
          <w:spacing w:val="-1"/>
        </w:rPr>
        <w:t>i</w:t>
      </w:r>
      <w:r w:rsidR="00A510F0" w:rsidRPr="000C4C4B">
        <w:rPr>
          <w:b/>
        </w:rPr>
        <w:t>nce</w:t>
      </w:r>
      <w:r w:rsidR="00A510F0" w:rsidRPr="000C4C4B">
        <w:rPr>
          <w:b/>
          <w:spacing w:val="22"/>
        </w:rPr>
        <w:t xml:space="preserve"> </w:t>
      </w:r>
      <w:r w:rsidR="00A510F0" w:rsidRPr="000C4C4B">
        <w:rPr>
          <w:b/>
          <w:spacing w:val="1"/>
        </w:rPr>
        <w:t>t</w:t>
      </w:r>
      <w:r w:rsidR="00A510F0" w:rsidRPr="000C4C4B">
        <w:rPr>
          <w:b/>
        </w:rPr>
        <w:t xml:space="preserve">he </w:t>
      </w:r>
      <w:r w:rsidR="001D4DF0">
        <w:rPr>
          <w:b/>
          <w:spacing w:val="1"/>
        </w:rPr>
        <w:t>Spring</w:t>
      </w:r>
      <w:r w:rsidR="007F1CE2">
        <w:rPr>
          <w:b/>
          <w:spacing w:val="1"/>
        </w:rPr>
        <w:t xml:space="preserve"> </w:t>
      </w:r>
      <w:r w:rsidR="00A510F0" w:rsidRPr="000C4C4B">
        <w:rPr>
          <w:b/>
          <w:spacing w:val="1"/>
        </w:rPr>
        <w:t>I</w:t>
      </w:r>
      <w:r w:rsidR="007F1CE2">
        <w:rPr>
          <w:b/>
          <w:spacing w:val="1"/>
        </w:rPr>
        <w:t>I</w:t>
      </w:r>
      <w:r w:rsidR="00A510F0" w:rsidRPr="000C4C4B">
        <w:rPr>
          <w:b/>
          <w:spacing w:val="1"/>
        </w:rPr>
        <w:t xml:space="preserve"> Meeting, </w:t>
      </w:r>
      <w:r w:rsidR="001D4DF0">
        <w:rPr>
          <w:b/>
          <w:spacing w:val="1"/>
        </w:rPr>
        <w:t xml:space="preserve"> May</w:t>
      </w:r>
      <w:r w:rsidR="007F1CE2">
        <w:rPr>
          <w:b/>
          <w:spacing w:val="1"/>
        </w:rPr>
        <w:t xml:space="preserve"> </w:t>
      </w:r>
      <w:r w:rsidR="00A510F0" w:rsidRPr="000C4C4B">
        <w:rPr>
          <w:b/>
          <w:spacing w:val="1"/>
        </w:rPr>
        <w:t>1</w:t>
      </w:r>
      <w:r w:rsidR="001D4DF0">
        <w:rPr>
          <w:b/>
          <w:spacing w:val="1"/>
        </w:rPr>
        <w:t>3</w:t>
      </w:r>
      <w:r w:rsidR="00A510F0" w:rsidRPr="000C4C4B">
        <w:rPr>
          <w:b/>
          <w:spacing w:val="1"/>
          <w:vertAlign w:val="superscript"/>
        </w:rPr>
        <w:t>th</w:t>
      </w:r>
      <w:r w:rsidR="00A510F0" w:rsidRPr="000C4C4B">
        <w:rPr>
          <w:b/>
          <w:spacing w:val="1"/>
        </w:rPr>
        <w:t xml:space="preserve">, </w:t>
      </w:r>
      <w:r w:rsidR="00A510F0" w:rsidRPr="000C4C4B">
        <w:rPr>
          <w:b/>
        </w:rPr>
        <w:t>20</w:t>
      </w:r>
      <w:r w:rsidR="001D4DF0">
        <w:rPr>
          <w:b/>
        </w:rPr>
        <w:t>20</w:t>
      </w:r>
      <w:r w:rsidR="00A510F0" w:rsidRPr="000C4C4B">
        <w:rPr>
          <w:b/>
          <w:spacing w:val="-4"/>
        </w:rPr>
        <w:t xml:space="preserve"> </w:t>
      </w:r>
      <w:r w:rsidR="00A510F0" w:rsidRPr="000C4C4B">
        <w:rPr>
          <w:b/>
          <w:spacing w:val="1"/>
        </w:rPr>
        <w:t>m</w:t>
      </w:r>
      <w:r w:rsidR="00A510F0" w:rsidRPr="000C4C4B">
        <w:rPr>
          <w:b/>
        </w:rPr>
        <w:t>ee</w:t>
      </w:r>
      <w:r w:rsidR="00A510F0" w:rsidRPr="000C4C4B">
        <w:rPr>
          <w:b/>
          <w:spacing w:val="1"/>
        </w:rPr>
        <w:t>t</w:t>
      </w:r>
      <w:r w:rsidR="00A510F0" w:rsidRPr="000C4C4B">
        <w:rPr>
          <w:b/>
          <w:spacing w:val="-1"/>
        </w:rPr>
        <w:t>i</w:t>
      </w:r>
      <w:r w:rsidR="00A510F0" w:rsidRPr="000C4C4B">
        <w:rPr>
          <w:b/>
          <w:spacing w:val="-3"/>
        </w:rPr>
        <w:t>n</w:t>
      </w:r>
      <w:r w:rsidR="00A510F0" w:rsidRPr="000C4C4B">
        <w:rPr>
          <w:b/>
          <w:spacing w:val="2"/>
        </w:rPr>
        <w:t>g</w:t>
      </w:r>
      <w:r w:rsidR="00A510F0" w:rsidRPr="000C4C4B">
        <w:t>.</w:t>
      </w:r>
    </w:p>
    <w:p w14:paraId="2802A4AF" w14:textId="4A99A9E7" w:rsidR="005D1374" w:rsidRPr="000C4C4B" w:rsidRDefault="005D1374" w:rsidP="00F27F1F">
      <w:pPr>
        <w:pStyle w:val="NoSpacing"/>
        <w:rPr>
          <w:b/>
        </w:rPr>
      </w:pPr>
    </w:p>
    <w:p w14:paraId="08748360" w14:textId="1CBC9867" w:rsidR="000C4C4B" w:rsidRDefault="00A510F0" w:rsidP="005315C5">
      <w:pPr>
        <w:pStyle w:val="NoSpacing"/>
        <w:ind w:left="450"/>
      </w:pPr>
      <w:r w:rsidRPr="000C4C4B">
        <w:rPr>
          <w:b/>
        </w:rPr>
        <w:t>Modification [</w:t>
      </w:r>
      <w:r w:rsidR="00425878">
        <w:rPr>
          <w:b/>
        </w:rPr>
        <w:t>1</w:t>
      </w:r>
      <w:r w:rsidR="00392F67" w:rsidRPr="000C4C4B">
        <w:rPr>
          <w:b/>
        </w:rPr>
        <w:t>]</w:t>
      </w:r>
      <w:r w:rsidR="00AF646E" w:rsidRPr="000C4C4B">
        <w:rPr>
          <w:b/>
        </w:rPr>
        <w:t xml:space="preserve">: </w:t>
      </w:r>
      <w:r w:rsidR="000C4C4B" w:rsidRPr="000C4C4B">
        <w:t xml:space="preserve">Modifications </w:t>
      </w:r>
      <w:r w:rsidR="00477220">
        <w:t>a</w:t>
      </w:r>
      <w:r w:rsidR="00A60607">
        <w:t xml:space="preserve">pproved by RERC </w:t>
      </w:r>
      <w:r w:rsidR="000C4C4B" w:rsidRPr="000C4C4B">
        <w:t xml:space="preserve">since the </w:t>
      </w:r>
      <w:r w:rsidR="00425878">
        <w:t>Spring</w:t>
      </w:r>
      <w:r w:rsidR="001A2BD9">
        <w:t xml:space="preserve"> I</w:t>
      </w:r>
      <w:r w:rsidR="000C4C4B" w:rsidRPr="000C4C4B">
        <w:t>I meeting</w:t>
      </w:r>
      <w:r w:rsidR="00A60607">
        <w:t xml:space="preserve"> needing board a</w:t>
      </w:r>
      <w:r w:rsidR="000C4C4B">
        <w:t>ffirmation</w:t>
      </w:r>
      <w:r w:rsidR="00477220">
        <w:t>s</w:t>
      </w:r>
      <w:r w:rsidR="009243E6">
        <w:t>.</w:t>
      </w:r>
      <w:r w:rsidR="00CF09C6">
        <w:t xml:space="preserve">  </w:t>
      </w:r>
    </w:p>
    <w:p w14:paraId="4A7C956E" w14:textId="287D66BB" w:rsidR="001A2BD9" w:rsidRDefault="001A2BD9" w:rsidP="001A32A3"/>
    <w:p w14:paraId="48C50BDE" w14:textId="0417ECDF" w:rsidR="00503DDD" w:rsidRDefault="001A2BD9" w:rsidP="00F27F1F">
      <w:pPr>
        <w:ind w:left="1440"/>
      </w:pPr>
      <w:r w:rsidRPr="006311A2">
        <w:t xml:space="preserve">Protocol 15-04, </w:t>
      </w:r>
      <w:r w:rsidRPr="006311A2">
        <w:rPr>
          <w:szCs w:val="24"/>
        </w:rPr>
        <w:t>"Behavioral Mechanisms Underlying Susceptibility to Cocaine Addition.”</w:t>
      </w:r>
      <w:r>
        <w:rPr>
          <w:b/>
          <w:szCs w:val="24"/>
        </w:rPr>
        <w:t xml:space="preserve"> </w:t>
      </w:r>
      <w:r>
        <w:t xml:space="preserve">Authorization was based the requested modification </w:t>
      </w:r>
      <w:r w:rsidR="00425878">
        <w:t>in</w:t>
      </w:r>
      <w:r>
        <w:t xml:space="preserve"> </w:t>
      </w:r>
      <w:r w:rsidR="00425878">
        <w:t>May</w:t>
      </w:r>
      <w:r>
        <w:t xml:space="preserve"> 20</w:t>
      </w:r>
      <w:r w:rsidR="00425878">
        <w:t>20</w:t>
      </w:r>
      <w:r>
        <w:t xml:space="preserve">.  </w:t>
      </w:r>
      <w:r w:rsidR="00477220">
        <w:t xml:space="preserve">The addition of student researcher.  </w:t>
      </w:r>
    </w:p>
    <w:p w14:paraId="24E6D458" w14:textId="466D09B0" w:rsidR="00F27F1F" w:rsidRDefault="00F27F1F" w:rsidP="00780E06">
      <w:pPr>
        <w:ind w:left="450"/>
      </w:pPr>
    </w:p>
    <w:p w14:paraId="4BF6776A" w14:textId="4ABD8581" w:rsidR="00F27F1F" w:rsidRDefault="00F27F1F" w:rsidP="00F27F1F">
      <w:pPr>
        <w:pStyle w:val="NoSpacing"/>
        <w:ind w:left="1440"/>
        <w:rPr>
          <w:bCs/>
        </w:rPr>
      </w:pPr>
      <w:r>
        <w:rPr>
          <w:bCs/>
        </w:rPr>
        <w:t xml:space="preserve">Stokes motioned to </w:t>
      </w:r>
      <w:proofErr w:type="gramStart"/>
      <w:r>
        <w:rPr>
          <w:bCs/>
        </w:rPr>
        <w:t>affirm</w:t>
      </w:r>
      <w:proofErr w:type="gramEnd"/>
      <w:r>
        <w:rPr>
          <w:bCs/>
        </w:rPr>
        <w:t xml:space="preserve"> and Gonzalez seconded (7-0</w:t>
      </w:r>
      <w:r w:rsidR="00AA0E4F">
        <w:rPr>
          <w:bCs/>
        </w:rPr>
        <w:t>)</w:t>
      </w:r>
      <w:r>
        <w:rPr>
          <w:bCs/>
        </w:rPr>
        <w:t xml:space="preserve">. Gancarz-Kausch recused since she is PI on </w:t>
      </w:r>
      <w:r w:rsidR="00AA0E4F">
        <w:rPr>
          <w:bCs/>
        </w:rPr>
        <w:t>the</w:t>
      </w:r>
      <w:r>
        <w:rPr>
          <w:bCs/>
        </w:rPr>
        <w:t xml:space="preserve"> modification). </w:t>
      </w:r>
    </w:p>
    <w:p w14:paraId="601976FB" w14:textId="77777777" w:rsidR="00F27F1F" w:rsidRPr="006311A2" w:rsidRDefault="00F27F1F" w:rsidP="00780E06">
      <w:pPr>
        <w:ind w:left="450"/>
      </w:pPr>
    </w:p>
    <w:p w14:paraId="65D7389A" w14:textId="3C9F8DCE" w:rsidR="00A60607" w:rsidRDefault="005315C5" w:rsidP="007A48E9">
      <w:pPr>
        <w:rPr>
          <w:b/>
        </w:rPr>
      </w:pPr>
      <w:r>
        <w:rPr>
          <w:b/>
        </w:rPr>
        <w:t xml:space="preserve"> </w:t>
      </w:r>
    </w:p>
    <w:p w14:paraId="303B73FE" w14:textId="20E44265" w:rsidR="00360CEE" w:rsidRDefault="00360CEE" w:rsidP="00360CEE">
      <w:pPr>
        <w:ind w:firstLine="720"/>
        <w:rPr>
          <w:b/>
        </w:rPr>
      </w:pPr>
      <w:r w:rsidRPr="00D45B2F">
        <w:rPr>
          <w:b/>
        </w:rPr>
        <w:t>Renewals [</w:t>
      </w:r>
      <w:r>
        <w:rPr>
          <w:b/>
        </w:rPr>
        <w:t>7</w:t>
      </w:r>
      <w:r w:rsidRPr="00D45B2F">
        <w:rPr>
          <w:b/>
        </w:rPr>
        <w:t xml:space="preserve">] </w:t>
      </w:r>
    </w:p>
    <w:p w14:paraId="6FD3D137" w14:textId="2C0E117C" w:rsidR="00DF5702" w:rsidRDefault="00DF5702" w:rsidP="00360CEE">
      <w:pPr>
        <w:ind w:firstLine="720"/>
        <w:rPr>
          <w:b/>
        </w:rPr>
      </w:pPr>
    </w:p>
    <w:p w14:paraId="32C1881B" w14:textId="1E47061B" w:rsidR="00DF5702" w:rsidRDefault="00DF5702" w:rsidP="00DF5702">
      <w:pPr>
        <w:ind w:left="1440" w:hanging="720"/>
        <w:rPr>
          <w:b/>
        </w:rPr>
      </w:pPr>
      <w:r>
        <w:rPr>
          <w:b/>
        </w:rPr>
        <w:t>(1)</w:t>
      </w:r>
      <w:r>
        <w:rPr>
          <w:b/>
        </w:rPr>
        <w:tab/>
        <w:t xml:space="preserve">Protocol 03-02: </w:t>
      </w:r>
      <w:r>
        <w:t xml:space="preserve">Sumaya/Psychology </w:t>
      </w:r>
      <w:r w:rsidRPr="008D784F">
        <w:rPr>
          <w:b/>
          <w:bCs/>
        </w:rPr>
        <w:t>(Expiration: June</w:t>
      </w:r>
      <w:r w:rsidRPr="008D784F">
        <w:rPr>
          <w:b/>
          <w:bCs/>
          <w:spacing w:val="-28"/>
        </w:rPr>
        <w:t xml:space="preserve"> </w:t>
      </w:r>
      <w:r w:rsidRPr="008D784F">
        <w:rPr>
          <w:b/>
          <w:bCs/>
        </w:rPr>
        <w:t>2021)</w:t>
      </w:r>
      <w:r>
        <w:t>.</w:t>
      </w:r>
      <w:r>
        <w:rPr>
          <w:spacing w:val="-5"/>
        </w:rPr>
        <w:t xml:space="preserve"> </w:t>
      </w:r>
      <w:r>
        <w:rPr>
          <w:b/>
        </w:rPr>
        <w:t>Biological</w:t>
      </w:r>
      <w:r>
        <w:rPr>
          <w:b/>
          <w:w w:val="99"/>
        </w:rPr>
        <w:t xml:space="preserve"> </w:t>
      </w:r>
      <w:r>
        <w:rPr>
          <w:b/>
        </w:rPr>
        <w:t>Psychology Laboratory</w:t>
      </w:r>
      <w:r>
        <w:t>. Supports PSYC 4230 (Advanced Laboratory in Biopsychology). Involves open field testing of anxiety and locomotor behavior in rats during their light and dark</w:t>
      </w:r>
      <w:r>
        <w:rPr>
          <w:spacing w:val="-18"/>
        </w:rPr>
        <w:t xml:space="preserve"> </w:t>
      </w:r>
      <w:r>
        <w:t>phases.</w:t>
      </w:r>
    </w:p>
    <w:p w14:paraId="73DDA439" w14:textId="77777777" w:rsidR="00360CEE" w:rsidRDefault="00360CEE" w:rsidP="00360CEE">
      <w:pPr>
        <w:adjustRightInd w:val="0"/>
        <w:ind w:left="1440" w:right="432" w:hanging="720"/>
        <w:jc w:val="both"/>
        <w:rPr>
          <w:b/>
          <w:bCs/>
        </w:rPr>
      </w:pPr>
    </w:p>
    <w:p w14:paraId="18F20D74" w14:textId="6375C153" w:rsidR="00360CEE" w:rsidRPr="000E3A6F" w:rsidRDefault="00360CEE" w:rsidP="00360CEE">
      <w:pPr>
        <w:ind w:left="1440" w:right="936" w:hanging="720"/>
        <w:rPr>
          <w:rFonts w:eastAsia="Times New Roman" w:cs="Times New Roman"/>
          <w:szCs w:val="20"/>
        </w:rPr>
      </w:pPr>
      <w:r w:rsidRPr="006865D2">
        <w:rPr>
          <w:rFonts w:eastAsia="Times New Roman" w:cs="Times New Roman"/>
          <w:b/>
          <w:szCs w:val="20"/>
        </w:rPr>
        <w:t>(</w:t>
      </w:r>
      <w:r w:rsidR="008D784F">
        <w:rPr>
          <w:rFonts w:eastAsia="Times New Roman" w:cs="Times New Roman"/>
          <w:b/>
          <w:szCs w:val="20"/>
        </w:rPr>
        <w:t>2</w:t>
      </w:r>
      <w:r w:rsidRPr="006865D2">
        <w:rPr>
          <w:rFonts w:eastAsia="Times New Roman" w:cs="Times New Roman"/>
          <w:b/>
          <w:szCs w:val="20"/>
        </w:rPr>
        <w:t>)</w:t>
      </w:r>
      <w:r w:rsidRPr="006865D2">
        <w:rPr>
          <w:rFonts w:eastAsia="Times New Roman" w:cs="Times New Roman"/>
          <w:b/>
          <w:szCs w:val="20"/>
        </w:rPr>
        <w:tab/>
        <w:t>Protocol 04-01: Isabel Sumaya/Psychology (Expiration</w:t>
      </w:r>
      <w:r>
        <w:rPr>
          <w:rFonts w:eastAsia="Times New Roman" w:cs="Times New Roman"/>
          <w:b/>
          <w:szCs w:val="20"/>
        </w:rPr>
        <w:t>:</w:t>
      </w:r>
      <w:r w:rsidRPr="006865D2">
        <w:rPr>
          <w:rFonts w:eastAsia="Times New Roman" w:cs="Times New Roman"/>
          <w:b/>
          <w:szCs w:val="20"/>
        </w:rPr>
        <w:t xml:space="preserve"> June 202</w:t>
      </w:r>
      <w:r>
        <w:rPr>
          <w:rFonts w:eastAsia="Times New Roman" w:cs="Times New Roman"/>
          <w:b/>
          <w:szCs w:val="20"/>
        </w:rPr>
        <w:t>1</w:t>
      </w:r>
      <w:r w:rsidRPr="006865D2">
        <w:rPr>
          <w:rFonts w:eastAsia="Times New Roman" w:cs="Times New Roman"/>
          <w:b/>
          <w:szCs w:val="20"/>
        </w:rPr>
        <w:t xml:space="preserve">). </w:t>
      </w:r>
      <w:r w:rsidRPr="000E3A6F">
        <w:rPr>
          <w:rFonts w:eastAsia="Times New Roman" w:cs="Times New Roman"/>
          <w:szCs w:val="20"/>
        </w:rPr>
        <w:t>Circadian Effects of Melatonin on Extrapyramidal Side Effects in Rats Treated with Typical and Atypical Antipsychotics.</w:t>
      </w:r>
    </w:p>
    <w:p w14:paraId="18FAE09A" w14:textId="77777777" w:rsidR="00360CEE" w:rsidRPr="006865D2" w:rsidRDefault="00360CEE" w:rsidP="00360CEE">
      <w:pPr>
        <w:ind w:left="900" w:hanging="540"/>
        <w:rPr>
          <w:rFonts w:eastAsia="Times New Roman" w:cs="Times New Roman"/>
          <w:b/>
          <w:szCs w:val="20"/>
        </w:rPr>
      </w:pPr>
    </w:p>
    <w:p w14:paraId="6B873608" w14:textId="3A972B08" w:rsidR="00360CEE" w:rsidRPr="000E3A6F" w:rsidRDefault="00360CEE" w:rsidP="00360CEE">
      <w:pPr>
        <w:ind w:left="1440" w:right="846" w:hanging="720"/>
        <w:rPr>
          <w:rFonts w:eastAsia="Times New Roman" w:cs="Times New Roman"/>
          <w:szCs w:val="20"/>
        </w:rPr>
      </w:pPr>
      <w:r w:rsidRPr="006865D2">
        <w:rPr>
          <w:rFonts w:eastAsia="Times New Roman" w:cs="Times New Roman"/>
          <w:b/>
          <w:szCs w:val="20"/>
        </w:rPr>
        <w:t>(</w:t>
      </w:r>
      <w:r w:rsidR="008D784F">
        <w:rPr>
          <w:rFonts w:eastAsia="Times New Roman" w:cs="Times New Roman"/>
          <w:b/>
          <w:szCs w:val="20"/>
        </w:rPr>
        <w:t>3</w:t>
      </w:r>
      <w:r w:rsidRPr="006865D2">
        <w:rPr>
          <w:rFonts w:eastAsia="Times New Roman" w:cs="Times New Roman"/>
          <w:b/>
          <w:szCs w:val="20"/>
        </w:rPr>
        <w:t>)</w:t>
      </w:r>
      <w:r w:rsidRPr="006865D2">
        <w:rPr>
          <w:rFonts w:eastAsia="Times New Roman" w:cs="Times New Roman"/>
          <w:b/>
          <w:szCs w:val="20"/>
        </w:rPr>
        <w:tab/>
        <w:t>Protocol 04-02: Isabel Sumaya/Psychology (Expiration: June 202</w:t>
      </w:r>
      <w:r>
        <w:rPr>
          <w:rFonts w:eastAsia="Times New Roman" w:cs="Times New Roman"/>
          <w:b/>
          <w:szCs w:val="20"/>
        </w:rPr>
        <w:t>1</w:t>
      </w:r>
      <w:r w:rsidRPr="006865D2">
        <w:rPr>
          <w:rFonts w:eastAsia="Times New Roman" w:cs="Times New Roman"/>
          <w:b/>
          <w:szCs w:val="20"/>
        </w:rPr>
        <w:t xml:space="preserve">). </w:t>
      </w:r>
      <w:r w:rsidRPr="000E3A6F">
        <w:rPr>
          <w:rFonts w:eastAsia="Times New Roman" w:cs="Times New Roman"/>
          <w:szCs w:val="20"/>
        </w:rPr>
        <w:t>The Effects of Caloric Restriction in an Animal Model of Depression in Rats.</w:t>
      </w:r>
    </w:p>
    <w:p w14:paraId="3D30B2B0" w14:textId="77777777" w:rsidR="00360CEE" w:rsidRPr="006865D2" w:rsidRDefault="00360CEE" w:rsidP="00360CEE">
      <w:pPr>
        <w:ind w:left="900" w:hanging="540"/>
        <w:rPr>
          <w:rFonts w:eastAsia="Times New Roman" w:cs="Times New Roman"/>
          <w:b/>
          <w:szCs w:val="20"/>
        </w:rPr>
      </w:pPr>
    </w:p>
    <w:p w14:paraId="1043E56E" w14:textId="34F19644" w:rsidR="00360CEE" w:rsidRPr="000E3A6F" w:rsidRDefault="00360CEE" w:rsidP="00360CEE">
      <w:pPr>
        <w:ind w:left="1440" w:right="936" w:hanging="720"/>
        <w:rPr>
          <w:rFonts w:eastAsia="Times New Roman"/>
          <w:szCs w:val="24"/>
        </w:rPr>
      </w:pPr>
      <w:r w:rsidRPr="006865D2">
        <w:rPr>
          <w:rFonts w:eastAsia="Times New Roman" w:cs="Times New Roman"/>
          <w:b/>
          <w:szCs w:val="20"/>
        </w:rPr>
        <w:t>(</w:t>
      </w:r>
      <w:r w:rsidR="008D784F">
        <w:rPr>
          <w:rFonts w:eastAsia="Times New Roman" w:cs="Times New Roman"/>
          <w:b/>
          <w:szCs w:val="20"/>
        </w:rPr>
        <w:t>4</w:t>
      </w:r>
      <w:r w:rsidRPr="006865D2">
        <w:rPr>
          <w:rFonts w:eastAsia="Times New Roman" w:cs="Times New Roman"/>
          <w:b/>
          <w:szCs w:val="20"/>
        </w:rPr>
        <w:t xml:space="preserve">) </w:t>
      </w:r>
      <w:r w:rsidRPr="006865D2">
        <w:rPr>
          <w:rFonts w:eastAsia="Times New Roman" w:cs="Times New Roman"/>
          <w:b/>
          <w:szCs w:val="20"/>
        </w:rPr>
        <w:tab/>
      </w:r>
      <w:r w:rsidRPr="006865D2">
        <w:rPr>
          <w:rFonts w:eastAsia="Times New Roman"/>
          <w:b/>
          <w:szCs w:val="24"/>
        </w:rPr>
        <w:t>Protocol 05-01: Carol Raupp/Psychology (Expiration</w:t>
      </w:r>
      <w:r>
        <w:rPr>
          <w:rFonts w:eastAsia="Times New Roman"/>
          <w:b/>
          <w:szCs w:val="24"/>
        </w:rPr>
        <w:t>:</w:t>
      </w:r>
      <w:r w:rsidRPr="006865D2">
        <w:rPr>
          <w:rFonts w:eastAsia="Times New Roman"/>
          <w:b/>
          <w:szCs w:val="24"/>
        </w:rPr>
        <w:t xml:space="preserve"> June 202</w:t>
      </w:r>
      <w:r w:rsidR="00425878">
        <w:rPr>
          <w:rFonts w:eastAsia="Times New Roman"/>
          <w:b/>
          <w:szCs w:val="24"/>
        </w:rPr>
        <w:t>1</w:t>
      </w:r>
      <w:r w:rsidRPr="006865D2">
        <w:rPr>
          <w:rFonts w:eastAsia="Times New Roman"/>
          <w:b/>
          <w:szCs w:val="24"/>
        </w:rPr>
        <w:t xml:space="preserve">). </w:t>
      </w:r>
      <w:r w:rsidRPr="000E3A6F">
        <w:rPr>
          <w:rFonts w:eastAsia="Times New Roman"/>
          <w:szCs w:val="24"/>
        </w:rPr>
        <w:t>Longitudinal Naturalistic Observation of a Trap-Neuter-Release (TNR) Feral Cat Colony.</w:t>
      </w:r>
    </w:p>
    <w:p w14:paraId="17C5581F" w14:textId="77777777" w:rsidR="00360CEE" w:rsidRPr="000E3A6F" w:rsidRDefault="00360CEE" w:rsidP="00360CEE">
      <w:pPr>
        <w:tabs>
          <w:tab w:val="left" w:pos="1260"/>
        </w:tabs>
        <w:ind w:left="900" w:hanging="540"/>
        <w:rPr>
          <w:rFonts w:eastAsia="Times New Roman" w:cs="Times New Roman"/>
          <w:szCs w:val="24"/>
        </w:rPr>
      </w:pPr>
    </w:p>
    <w:p w14:paraId="4E98D748" w14:textId="363DC499" w:rsidR="00360CEE" w:rsidRPr="007A48E9" w:rsidRDefault="00360CEE" w:rsidP="007A48E9">
      <w:pPr>
        <w:tabs>
          <w:tab w:val="left" w:pos="1260"/>
        </w:tabs>
        <w:ind w:left="1440" w:right="936" w:hanging="720"/>
        <w:rPr>
          <w:rFonts w:eastAsia="Times New Roman" w:cs="Times New Roman"/>
          <w:szCs w:val="24"/>
        </w:rPr>
      </w:pPr>
      <w:r w:rsidRPr="006865D2">
        <w:rPr>
          <w:rFonts w:eastAsia="Times New Roman" w:cs="Times New Roman"/>
          <w:b/>
          <w:szCs w:val="24"/>
        </w:rPr>
        <w:t>(</w:t>
      </w:r>
      <w:r w:rsidR="008D784F">
        <w:rPr>
          <w:rFonts w:eastAsia="Times New Roman" w:cs="Times New Roman"/>
          <w:b/>
          <w:szCs w:val="24"/>
        </w:rPr>
        <w:t>5</w:t>
      </w:r>
      <w:r w:rsidRPr="006865D2">
        <w:rPr>
          <w:rFonts w:eastAsia="Times New Roman" w:cs="Times New Roman"/>
          <w:b/>
          <w:szCs w:val="24"/>
        </w:rPr>
        <w:t>)</w:t>
      </w:r>
      <w:r w:rsidRPr="006865D2">
        <w:rPr>
          <w:rFonts w:eastAsia="Times New Roman" w:cs="Times New Roman"/>
          <w:b/>
          <w:szCs w:val="24"/>
        </w:rPr>
        <w:tab/>
      </w:r>
      <w:r w:rsidRPr="006865D2">
        <w:rPr>
          <w:rFonts w:eastAsia="Times New Roman" w:cs="Times New Roman"/>
          <w:b/>
          <w:szCs w:val="24"/>
        </w:rPr>
        <w:tab/>
        <w:t>Protocol 07-05: Isabel Sumaya/Psychology (Expiration</w:t>
      </w:r>
      <w:r>
        <w:rPr>
          <w:rFonts w:eastAsia="Times New Roman" w:cs="Times New Roman"/>
          <w:b/>
          <w:szCs w:val="24"/>
        </w:rPr>
        <w:t>:</w:t>
      </w:r>
      <w:r w:rsidRPr="006865D2">
        <w:rPr>
          <w:rFonts w:eastAsia="Times New Roman" w:cs="Times New Roman"/>
          <w:b/>
          <w:szCs w:val="24"/>
        </w:rPr>
        <w:t xml:space="preserve"> June 202</w:t>
      </w:r>
      <w:r w:rsidR="00425878">
        <w:rPr>
          <w:rFonts w:eastAsia="Times New Roman" w:cs="Times New Roman"/>
          <w:b/>
          <w:szCs w:val="24"/>
        </w:rPr>
        <w:t>1</w:t>
      </w:r>
      <w:r w:rsidRPr="000E3A6F">
        <w:rPr>
          <w:rFonts w:eastAsia="Times New Roman" w:cs="Times New Roman"/>
          <w:szCs w:val="24"/>
        </w:rPr>
        <w:t>). Effects of Cage Size and Environmental Enrichment on Rats.</w:t>
      </w:r>
    </w:p>
    <w:p w14:paraId="58A5220A" w14:textId="77777777" w:rsidR="00360CEE" w:rsidRPr="006865D2" w:rsidRDefault="00360CEE" w:rsidP="00360CEE">
      <w:pPr>
        <w:tabs>
          <w:tab w:val="left" w:pos="1260"/>
        </w:tabs>
        <w:rPr>
          <w:b/>
        </w:rPr>
      </w:pPr>
    </w:p>
    <w:p w14:paraId="5217AC21" w14:textId="2E707C02" w:rsidR="00360CEE" w:rsidRDefault="00360CEE" w:rsidP="00360CEE">
      <w:pPr>
        <w:adjustRightInd w:val="0"/>
        <w:ind w:left="1440" w:right="432" w:hanging="720"/>
        <w:rPr>
          <w:rFonts w:eastAsia="Times New Roman" w:cs="Times New Roman"/>
          <w:szCs w:val="24"/>
        </w:rPr>
      </w:pPr>
      <w:r w:rsidRPr="006865D2">
        <w:rPr>
          <w:rFonts w:eastAsia="Times New Roman" w:cs="Times New Roman"/>
          <w:b/>
          <w:szCs w:val="24"/>
        </w:rPr>
        <w:t>(</w:t>
      </w:r>
      <w:r w:rsidR="008D784F">
        <w:rPr>
          <w:rFonts w:eastAsia="Times New Roman" w:cs="Times New Roman"/>
          <w:b/>
          <w:szCs w:val="24"/>
        </w:rPr>
        <w:t>6</w:t>
      </w:r>
      <w:r w:rsidRPr="006865D2">
        <w:rPr>
          <w:rFonts w:eastAsia="Times New Roman" w:cs="Times New Roman"/>
          <w:b/>
          <w:szCs w:val="24"/>
        </w:rPr>
        <w:t>)</w:t>
      </w:r>
      <w:r w:rsidRPr="006865D2">
        <w:rPr>
          <w:rFonts w:eastAsia="Times New Roman" w:cs="Times New Roman"/>
          <w:b/>
          <w:szCs w:val="24"/>
        </w:rPr>
        <w:tab/>
      </w:r>
      <w:r w:rsidRPr="006865D2">
        <w:rPr>
          <w:b/>
        </w:rPr>
        <w:t xml:space="preserve">Protocol 16-01: Gancarz-Kausch/Psychology </w:t>
      </w:r>
      <w:r w:rsidRPr="006865D2">
        <w:rPr>
          <w:rFonts w:eastAsia="Times New Roman" w:cs="Times New Roman"/>
          <w:b/>
          <w:szCs w:val="24"/>
        </w:rPr>
        <w:t>(</w:t>
      </w:r>
      <w:r w:rsidR="00041BDD">
        <w:rPr>
          <w:rFonts w:eastAsia="Times New Roman" w:cs="Times New Roman"/>
          <w:b/>
          <w:szCs w:val="24"/>
        </w:rPr>
        <w:t xml:space="preserve">Expiration: </w:t>
      </w:r>
      <w:r w:rsidRPr="006865D2">
        <w:rPr>
          <w:rFonts w:eastAsia="Times New Roman" w:cs="Times New Roman"/>
          <w:b/>
          <w:szCs w:val="24"/>
        </w:rPr>
        <w:t>September 202</w:t>
      </w:r>
      <w:r w:rsidR="00041BDD">
        <w:rPr>
          <w:rFonts w:eastAsia="Times New Roman" w:cs="Times New Roman"/>
          <w:b/>
          <w:szCs w:val="24"/>
        </w:rPr>
        <w:t>1</w:t>
      </w:r>
      <w:r w:rsidRPr="006865D2">
        <w:rPr>
          <w:rFonts w:eastAsia="Times New Roman" w:cs="Times New Roman"/>
          <w:b/>
          <w:szCs w:val="24"/>
        </w:rPr>
        <w:t xml:space="preserve">). </w:t>
      </w:r>
      <w:r w:rsidRPr="000E3A6F">
        <w:rPr>
          <w:rFonts w:eastAsia="Times New Roman" w:cs="Times New Roman"/>
          <w:szCs w:val="24"/>
        </w:rPr>
        <w:t xml:space="preserve">Plasticity of Addictive Behaviors. </w:t>
      </w:r>
    </w:p>
    <w:p w14:paraId="2C52211C" w14:textId="65CD0B7B" w:rsidR="00F27F1F" w:rsidRDefault="00F27F1F" w:rsidP="00360CEE">
      <w:pPr>
        <w:adjustRightInd w:val="0"/>
        <w:ind w:left="1440" w:right="432" w:hanging="720"/>
        <w:rPr>
          <w:rFonts w:eastAsia="Times New Roman" w:cs="Times New Roman"/>
          <w:szCs w:val="24"/>
        </w:rPr>
      </w:pPr>
    </w:p>
    <w:p w14:paraId="22C87DA0" w14:textId="0F4F4939" w:rsidR="00F27F1F" w:rsidRDefault="00F27F1F" w:rsidP="00F27F1F">
      <w:pPr>
        <w:pStyle w:val="NoSpacing"/>
        <w:ind w:left="1440"/>
        <w:rPr>
          <w:bCs/>
        </w:rPr>
      </w:pPr>
      <w:r>
        <w:rPr>
          <w:bCs/>
        </w:rPr>
        <w:t xml:space="preserve">Stokes motioned to </w:t>
      </w:r>
      <w:proofErr w:type="gramStart"/>
      <w:r>
        <w:rPr>
          <w:bCs/>
        </w:rPr>
        <w:t>affirm</w:t>
      </w:r>
      <w:proofErr w:type="gramEnd"/>
      <w:r>
        <w:rPr>
          <w:bCs/>
        </w:rPr>
        <w:t xml:space="preserve"> and Gonzalez seconded (7-0). Gancarz-Kausch recused since she is PI on renewal. </w:t>
      </w:r>
    </w:p>
    <w:p w14:paraId="063E657F" w14:textId="77777777" w:rsidR="00F27F1F" w:rsidRPr="0048504A" w:rsidRDefault="00F27F1F" w:rsidP="00360CEE">
      <w:pPr>
        <w:adjustRightInd w:val="0"/>
        <w:ind w:left="1440" w:right="432" w:hanging="720"/>
        <w:rPr>
          <w:rFonts w:eastAsia="Times New Roman" w:cs="Times New Roman"/>
          <w:szCs w:val="24"/>
        </w:rPr>
      </w:pPr>
    </w:p>
    <w:p w14:paraId="7AA1E783" w14:textId="77777777" w:rsidR="00360CEE" w:rsidRDefault="00360CEE" w:rsidP="00D51C15">
      <w:pPr>
        <w:ind w:firstLine="450"/>
        <w:rPr>
          <w:b/>
        </w:rPr>
      </w:pPr>
    </w:p>
    <w:p w14:paraId="52E1230D" w14:textId="77777777" w:rsidR="0050138F" w:rsidRPr="009243E6" w:rsidRDefault="0050138F" w:rsidP="0050138F">
      <w:pPr>
        <w:rPr>
          <w:b/>
        </w:rPr>
      </w:pPr>
    </w:p>
    <w:p w14:paraId="4052BFDC" w14:textId="6FB8D829" w:rsidR="00B455CD" w:rsidRPr="00AA0E4F" w:rsidRDefault="003F33F4" w:rsidP="00AA0E4F">
      <w:pPr>
        <w:pStyle w:val="NoSpacing"/>
        <w:ind w:left="540" w:hanging="540"/>
        <w:rPr>
          <w:bCs/>
        </w:rPr>
      </w:pPr>
      <w:r w:rsidRPr="000C4C4B">
        <w:rPr>
          <w:b/>
        </w:rPr>
        <w:t>ADJOURNMENT</w:t>
      </w:r>
      <w:r w:rsidR="00635739">
        <w:rPr>
          <w:b/>
        </w:rPr>
        <w:t xml:space="preserve">. </w:t>
      </w:r>
      <w:r w:rsidR="00635739" w:rsidRPr="00635739">
        <w:rPr>
          <w:bCs/>
        </w:rPr>
        <w:t>Chair Leon adjourned the meeting at 1:41 pm.</w:t>
      </w:r>
    </w:p>
    <w:sectPr w:rsidR="00B455CD" w:rsidRPr="00AA0E4F" w:rsidSect="001A2BD9">
      <w:pgSz w:w="12240" w:h="15840"/>
      <w:pgMar w:top="1080" w:right="878" w:bottom="1080" w:left="83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79AFEC" w14:textId="77777777" w:rsidR="00826FC5" w:rsidRDefault="00826FC5" w:rsidP="00092A42">
      <w:r>
        <w:separator/>
      </w:r>
    </w:p>
  </w:endnote>
  <w:endnote w:type="continuationSeparator" w:id="0">
    <w:p w14:paraId="097AF588" w14:textId="77777777" w:rsidR="00826FC5" w:rsidRDefault="00826FC5" w:rsidP="00092A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altName w:val="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8E6A12" w14:textId="77777777" w:rsidR="00826FC5" w:rsidRDefault="00826FC5" w:rsidP="00092A42">
      <w:r>
        <w:separator/>
      </w:r>
    </w:p>
  </w:footnote>
  <w:footnote w:type="continuationSeparator" w:id="0">
    <w:p w14:paraId="6015827F" w14:textId="77777777" w:rsidR="00826FC5" w:rsidRDefault="00826FC5" w:rsidP="00092A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7019F"/>
    <w:multiLevelType w:val="hybridMultilevel"/>
    <w:tmpl w:val="F704FE86"/>
    <w:lvl w:ilvl="0" w:tplc="04090015">
      <w:start w:val="1"/>
      <w:numFmt w:val="upperLetter"/>
      <w:lvlText w:val="%1."/>
      <w:lvlJc w:val="left"/>
      <w:pPr>
        <w:ind w:left="720" w:hanging="360"/>
      </w:pPr>
      <w:rPr>
        <w:rFonts w:hint="default"/>
        <w:b w:val="0"/>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1A7F15"/>
    <w:multiLevelType w:val="hybridMultilevel"/>
    <w:tmpl w:val="49C44C6E"/>
    <w:lvl w:ilvl="0" w:tplc="977C172C">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0D093680"/>
    <w:multiLevelType w:val="hybridMultilevel"/>
    <w:tmpl w:val="FAF2E1E6"/>
    <w:lvl w:ilvl="0" w:tplc="8EE4351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E9094C"/>
    <w:multiLevelType w:val="hybridMultilevel"/>
    <w:tmpl w:val="7F64871A"/>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A516D6"/>
    <w:multiLevelType w:val="hybridMultilevel"/>
    <w:tmpl w:val="6CC68036"/>
    <w:lvl w:ilvl="0" w:tplc="A80087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523AA2"/>
    <w:multiLevelType w:val="hybridMultilevel"/>
    <w:tmpl w:val="0E2605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B670FC"/>
    <w:multiLevelType w:val="hybridMultilevel"/>
    <w:tmpl w:val="8D1AA86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A997817"/>
    <w:multiLevelType w:val="hybridMultilevel"/>
    <w:tmpl w:val="ACB2C92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4C2793"/>
    <w:multiLevelType w:val="hybridMultilevel"/>
    <w:tmpl w:val="F24AB8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E738BB"/>
    <w:multiLevelType w:val="hybridMultilevel"/>
    <w:tmpl w:val="9A04138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559917AB"/>
    <w:multiLevelType w:val="hybridMultilevel"/>
    <w:tmpl w:val="6DB2E82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F0C1DC2"/>
    <w:multiLevelType w:val="hybridMultilevel"/>
    <w:tmpl w:val="4432A750"/>
    <w:lvl w:ilvl="0" w:tplc="98543546">
      <w:start w:val="1"/>
      <w:numFmt w:val="lowerLetter"/>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2" w15:restartNumberingAfterBreak="0">
    <w:nsid w:val="60223FBB"/>
    <w:multiLevelType w:val="hybridMultilevel"/>
    <w:tmpl w:val="9AF2C0E4"/>
    <w:lvl w:ilvl="0" w:tplc="68DC61EE">
      <w:start w:val="1"/>
      <w:numFmt w:val="upperLetter"/>
      <w:lvlText w:val="%1."/>
      <w:lvlJc w:val="left"/>
      <w:pPr>
        <w:ind w:left="1080" w:hanging="360"/>
      </w:pPr>
      <w:rPr>
        <w:rFonts w:ascii="Arial" w:eastAsia="Arial" w:hAnsi="Arial" w:cs="Arial"/>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02339CF"/>
    <w:multiLevelType w:val="hybridMultilevel"/>
    <w:tmpl w:val="A1282D02"/>
    <w:lvl w:ilvl="0" w:tplc="9FB690A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1AA4924"/>
    <w:multiLevelType w:val="hybridMultilevel"/>
    <w:tmpl w:val="783E460C"/>
    <w:lvl w:ilvl="0" w:tplc="BF640A74">
      <w:start w:val="1"/>
      <w:numFmt w:val="decimal"/>
      <w:lvlText w:val="%1."/>
      <w:lvlJc w:val="left"/>
      <w:pPr>
        <w:ind w:left="840" w:hanging="721"/>
        <w:jc w:val="right"/>
      </w:pPr>
      <w:rPr>
        <w:rFonts w:ascii="Arial" w:eastAsia="Arial" w:hAnsi="Arial" w:cs="Arial" w:hint="default"/>
        <w:b/>
        <w:bCs/>
        <w:spacing w:val="0"/>
        <w:w w:val="99"/>
        <w:sz w:val="24"/>
        <w:szCs w:val="24"/>
      </w:rPr>
    </w:lvl>
    <w:lvl w:ilvl="1" w:tplc="86EEBAF8">
      <w:start w:val="1"/>
      <w:numFmt w:val="lowerLetter"/>
      <w:lvlText w:val="%2."/>
      <w:lvlJc w:val="left"/>
      <w:pPr>
        <w:ind w:left="1200" w:hanging="269"/>
      </w:pPr>
      <w:rPr>
        <w:rFonts w:hint="default"/>
        <w:b/>
        <w:bCs/>
        <w:spacing w:val="-6"/>
        <w:w w:val="99"/>
      </w:rPr>
    </w:lvl>
    <w:lvl w:ilvl="2" w:tplc="2B42FDDE">
      <w:numFmt w:val="bullet"/>
      <w:lvlText w:val="•"/>
      <w:lvlJc w:val="left"/>
      <w:pPr>
        <w:ind w:left="1200" w:hanging="269"/>
      </w:pPr>
      <w:rPr>
        <w:rFonts w:hint="default"/>
      </w:rPr>
    </w:lvl>
    <w:lvl w:ilvl="3" w:tplc="E1FC1742">
      <w:numFmt w:val="bullet"/>
      <w:lvlText w:val="•"/>
      <w:lvlJc w:val="left"/>
      <w:pPr>
        <w:ind w:left="2335" w:hanging="269"/>
      </w:pPr>
      <w:rPr>
        <w:rFonts w:hint="default"/>
      </w:rPr>
    </w:lvl>
    <w:lvl w:ilvl="4" w:tplc="B30674B6">
      <w:numFmt w:val="bullet"/>
      <w:lvlText w:val="•"/>
      <w:lvlJc w:val="left"/>
      <w:pPr>
        <w:ind w:left="3470" w:hanging="269"/>
      </w:pPr>
      <w:rPr>
        <w:rFonts w:hint="default"/>
      </w:rPr>
    </w:lvl>
    <w:lvl w:ilvl="5" w:tplc="08DEA2C4">
      <w:numFmt w:val="bullet"/>
      <w:lvlText w:val="•"/>
      <w:lvlJc w:val="left"/>
      <w:pPr>
        <w:ind w:left="4605" w:hanging="269"/>
      </w:pPr>
      <w:rPr>
        <w:rFonts w:hint="default"/>
      </w:rPr>
    </w:lvl>
    <w:lvl w:ilvl="6" w:tplc="CC8CA02A">
      <w:numFmt w:val="bullet"/>
      <w:lvlText w:val="•"/>
      <w:lvlJc w:val="left"/>
      <w:pPr>
        <w:ind w:left="5740" w:hanging="269"/>
      </w:pPr>
      <w:rPr>
        <w:rFonts w:hint="default"/>
      </w:rPr>
    </w:lvl>
    <w:lvl w:ilvl="7" w:tplc="1370FE72">
      <w:numFmt w:val="bullet"/>
      <w:lvlText w:val="•"/>
      <w:lvlJc w:val="left"/>
      <w:pPr>
        <w:ind w:left="6875" w:hanging="269"/>
      </w:pPr>
      <w:rPr>
        <w:rFonts w:hint="default"/>
      </w:rPr>
    </w:lvl>
    <w:lvl w:ilvl="8" w:tplc="F71E0670">
      <w:numFmt w:val="bullet"/>
      <w:lvlText w:val="•"/>
      <w:lvlJc w:val="left"/>
      <w:pPr>
        <w:ind w:left="8010" w:hanging="269"/>
      </w:pPr>
      <w:rPr>
        <w:rFonts w:hint="default"/>
      </w:rPr>
    </w:lvl>
  </w:abstractNum>
  <w:abstractNum w:abstractNumId="15" w15:restartNumberingAfterBreak="0">
    <w:nsid w:val="73BA7F44"/>
    <w:multiLevelType w:val="hybridMultilevel"/>
    <w:tmpl w:val="7A0211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AF25F45"/>
    <w:multiLevelType w:val="hybridMultilevel"/>
    <w:tmpl w:val="47CA717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B9F59EC"/>
    <w:multiLevelType w:val="hybridMultilevel"/>
    <w:tmpl w:val="0D4678A6"/>
    <w:lvl w:ilvl="0" w:tplc="04090019">
      <w:start w:val="1"/>
      <w:numFmt w:val="lowerLetter"/>
      <w:lvlText w:val="%1."/>
      <w:lvlJc w:val="left"/>
      <w:pPr>
        <w:ind w:left="720" w:hanging="360"/>
      </w:pPr>
      <w:rPr>
        <w:rFonts w:hint="default"/>
        <w:b w:val="0"/>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94217335">
    <w:abstractNumId w:val="14"/>
  </w:num>
  <w:num w:numId="2" w16cid:durableId="2096517175">
    <w:abstractNumId w:val="2"/>
  </w:num>
  <w:num w:numId="3" w16cid:durableId="1445687073">
    <w:abstractNumId w:val="13"/>
  </w:num>
  <w:num w:numId="4" w16cid:durableId="964434042">
    <w:abstractNumId w:val="4"/>
  </w:num>
  <w:num w:numId="5" w16cid:durableId="1752703202">
    <w:abstractNumId w:val="3"/>
  </w:num>
  <w:num w:numId="6" w16cid:durableId="560991743">
    <w:abstractNumId w:val="7"/>
  </w:num>
  <w:num w:numId="7" w16cid:durableId="740371602">
    <w:abstractNumId w:val="15"/>
  </w:num>
  <w:num w:numId="8" w16cid:durableId="951938045">
    <w:abstractNumId w:val="9"/>
  </w:num>
  <w:num w:numId="9" w16cid:durableId="1652521333">
    <w:abstractNumId w:val="8"/>
  </w:num>
  <w:num w:numId="10" w16cid:durableId="118257615">
    <w:abstractNumId w:val="10"/>
  </w:num>
  <w:num w:numId="11" w16cid:durableId="1196889621">
    <w:abstractNumId w:val="16"/>
  </w:num>
  <w:num w:numId="12" w16cid:durableId="528420573">
    <w:abstractNumId w:val="12"/>
  </w:num>
  <w:num w:numId="13" w16cid:durableId="1643196310">
    <w:abstractNumId w:val="6"/>
  </w:num>
  <w:num w:numId="14" w16cid:durableId="9113865">
    <w:abstractNumId w:val="11"/>
  </w:num>
  <w:num w:numId="15" w16cid:durableId="545683437">
    <w:abstractNumId w:val="5"/>
  </w:num>
  <w:num w:numId="16" w16cid:durableId="5327451">
    <w:abstractNumId w:val="17"/>
  </w:num>
  <w:num w:numId="17" w16cid:durableId="1680741707">
    <w:abstractNumId w:val="0"/>
  </w:num>
  <w:num w:numId="18" w16cid:durableId="5485420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5CD"/>
    <w:rsid w:val="00004E34"/>
    <w:rsid w:val="0000625C"/>
    <w:rsid w:val="00017586"/>
    <w:rsid w:val="00041BDD"/>
    <w:rsid w:val="00057B12"/>
    <w:rsid w:val="00073DC4"/>
    <w:rsid w:val="00092A42"/>
    <w:rsid w:val="00097920"/>
    <w:rsid w:val="000A1F86"/>
    <w:rsid w:val="000B13BA"/>
    <w:rsid w:val="000C4C4B"/>
    <w:rsid w:val="000D4D50"/>
    <w:rsid w:val="000F62A8"/>
    <w:rsid w:val="001104B6"/>
    <w:rsid w:val="00161AC0"/>
    <w:rsid w:val="0016415A"/>
    <w:rsid w:val="0017367E"/>
    <w:rsid w:val="0018610D"/>
    <w:rsid w:val="001A2BD9"/>
    <w:rsid w:val="001A32A3"/>
    <w:rsid w:val="001D4DF0"/>
    <w:rsid w:val="001D59AC"/>
    <w:rsid w:val="00216069"/>
    <w:rsid w:val="00223AD2"/>
    <w:rsid w:val="00290409"/>
    <w:rsid w:val="002F3D5A"/>
    <w:rsid w:val="00344295"/>
    <w:rsid w:val="00346FF9"/>
    <w:rsid w:val="00360CEE"/>
    <w:rsid w:val="00363E6F"/>
    <w:rsid w:val="0037535E"/>
    <w:rsid w:val="00392F67"/>
    <w:rsid w:val="003A5EE2"/>
    <w:rsid w:val="003A677D"/>
    <w:rsid w:val="003A7D07"/>
    <w:rsid w:val="003F33F4"/>
    <w:rsid w:val="004010E6"/>
    <w:rsid w:val="00417F11"/>
    <w:rsid w:val="004240BA"/>
    <w:rsid w:val="00425878"/>
    <w:rsid w:val="004502E0"/>
    <w:rsid w:val="00473E3E"/>
    <w:rsid w:val="00477220"/>
    <w:rsid w:val="004D70C2"/>
    <w:rsid w:val="004F1682"/>
    <w:rsid w:val="0050138F"/>
    <w:rsid w:val="00503DDD"/>
    <w:rsid w:val="005210C4"/>
    <w:rsid w:val="005315C5"/>
    <w:rsid w:val="0053376C"/>
    <w:rsid w:val="005468E5"/>
    <w:rsid w:val="00560763"/>
    <w:rsid w:val="00581FC8"/>
    <w:rsid w:val="005A149F"/>
    <w:rsid w:val="005D1374"/>
    <w:rsid w:val="006311A2"/>
    <w:rsid w:val="00635739"/>
    <w:rsid w:val="00642010"/>
    <w:rsid w:val="00661846"/>
    <w:rsid w:val="00667D38"/>
    <w:rsid w:val="00670C39"/>
    <w:rsid w:val="00696E83"/>
    <w:rsid w:val="0072399D"/>
    <w:rsid w:val="00731C21"/>
    <w:rsid w:val="00775504"/>
    <w:rsid w:val="00780E06"/>
    <w:rsid w:val="00780FB3"/>
    <w:rsid w:val="007855F5"/>
    <w:rsid w:val="007A48E9"/>
    <w:rsid w:val="007C5799"/>
    <w:rsid w:val="007E538B"/>
    <w:rsid w:val="007F1CE2"/>
    <w:rsid w:val="007F5B8E"/>
    <w:rsid w:val="00801C64"/>
    <w:rsid w:val="00806817"/>
    <w:rsid w:val="00826FC5"/>
    <w:rsid w:val="00830883"/>
    <w:rsid w:val="008C5721"/>
    <w:rsid w:val="008D784F"/>
    <w:rsid w:val="008F0637"/>
    <w:rsid w:val="009243E6"/>
    <w:rsid w:val="00932129"/>
    <w:rsid w:val="009539BB"/>
    <w:rsid w:val="0096163B"/>
    <w:rsid w:val="0097206E"/>
    <w:rsid w:val="00981861"/>
    <w:rsid w:val="009A34E3"/>
    <w:rsid w:val="009B6361"/>
    <w:rsid w:val="009C2055"/>
    <w:rsid w:val="009C75ED"/>
    <w:rsid w:val="00A4259F"/>
    <w:rsid w:val="00A45D39"/>
    <w:rsid w:val="00A510F0"/>
    <w:rsid w:val="00A56F21"/>
    <w:rsid w:val="00A60607"/>
    <w:rsid w:val="00A64934"/>
    <w:rsid w:val="00A863F8"/>
    <w:rsid w:val="00A8772B"/>
    <w:rsid w:val="00A90D87"/>
    <w:rsid w:val="00AA0E4F"/>
    <w:rsid w:val="00AC305E"/>
    <w:rsid w:val="00AC443D"/>
    <w:rsid w:val="00AF646E"/>
    <w:rsid w:val="00B357A3"/>
    <w:rsid w:val="00B455CD"/>
    <w:rsid w:val="00B72C28"/>
    <w:rsid w:val="00B83430"/>
    <w:rsid w:val="00BC14AA"/>
    <w:rsid w:val="00BD0150"/>
    <w:rsid w:val="00BD1235"/>
    <w:rsid w:val="00BE6E1B"/>
    <w:rsid w:val="00BF29F2"/>
    <w:rsid w:val="00BF742E"/>
    <w:rsid w:val="00C012D2"/>
    <w:rsid w:val="00C166B1"/>
    <w:rsid w:val="00C24079"/>
    <w:rsid w:val="00C24844"/>
    <w:rsid w:val="00C75672"/>
    <w:rsid w:val="00C80C50"/>
    <w:rsid w:val="00C979E0"/>
    <w:rsid w:val="00CF09C6"/>
    <w:rsid w:val="00D17CC7"/>
    <w:rsid w:val="00D20B0B"/>
    <w:rsid w:val="00D27D1A"/>
    <w:rsid w:val="00D517A1"/>
    <w:rsid w:val="00D51C15"/>
    <w:rsid w:val="00D57840"/>
    <w:rsid w:val="00D74F21"/>
    <w:rsid w:val="00D76CAD"/>
    <w:rsid w:val="00D9042E"/>
    <w:rsid w:val="00DB0F4C"/>
    <w:rsid w:val="00DF4CF2"/>
    <w:rsid w:val="00DF5702"/>
    <w:rsid w:val="00E042FE"/>
    <w:rsid w:val="00E13F6C"/>
    <w:rsid w:val="00E717D0"/>
    <w:rsid w:val="00E73003"/>
    <w:rsid w:val="00E80D1B"/>
    <w:rsid w:val="00E91809"/>
    <w:rsid w:val="00E974A0"/>
    <w:rsid w:val="00EF03DE"/>
    <w:rsid w:val="00F019FF"/>
    <w:rsid w:val="00F27F1F"/>
    <w:rsid w:val="00F41CF8"/>
    <w:rsid w:val="00F81542"/>
    <w:rsid w:val="00F94635"/>
    <w:rsid w:val="00FF49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E652A"/>
  <w15:docId w15:val="{C029C4AD-5188-4B65-8BE1-0E961DA45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960" w:hanging="7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840" w:hanging="72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1861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610D"/>
    <w:rPr>
      <w:rFonts w:ascii="Segoe UI" w:eastAsia="Arial" w:hAnsi="Segoe UI" w:cs="Segoe UI"/>
      <w:sz w:val="18"/>
      <w:szCs w:val="18"/>
    </w:rPr>
  </w:style>
  <w:style w:type="paragraph" w:styleId="NoSpacing">
    <w:name w:val="No Spacing"/>
    <w:uiPriority w:val="1"/>
    <w:qFormat/>
    <w:rsid w:val="0018610D"/>
    <w:rPr>
      <w:rFonts w:ascii="Arial" w:eastAsia="Arial" w:hAnsi="Arial" w:cs="Arial"/>
    </w:rPr>
  </w:style>
  <w:style w:type="character" w:styleId="Hyperlink">
    <w:name w:val="Hyperlink"/>
    <w:basedOn w:val="DefaultParagraphFont"/>
    <w:uiPriority w:val="99"/>
    <w:unhideWhenUsed/>
    <w:rsid w:val="00BC14AA"/>
    <w:rPr>
      <w:color w:val="0000FF" w:themeColor="hyperlink"/>
      <w:u w:val="single"/>
    </w:rPr>
  </w:style>
  <w:style w:type="character" w:styleId="FollowedHyperlink">
    <w:name w:val="FollowedHyperlink"/>
    <w:basedOn w:val="DefaultParagraphFont"/>
    <w:uiPriority w:val="99"/>
    <w:semiHidden/>
    <w:unhideWhenUsed/>
    <w:rsid w:val="008F0637"/>
    <w:rPr>
      <w:color w:val="800080" w:themeColor="followedHyperlink"/>
      <w:u w:val="single"/>
    </w:rPr>
  </w:style>
  <w:style w:type="character" w:styleId="Strong">
    <w:name w:val="Strong"/>
    <w:basedOn w:val="DefaultParagraphFont"/>
    <w:uiPriority w:val="22"/>
    <w:qFormat/>
    <w:rsid w:val="007F1CE2"/>
    <w:rPr>
      <w:b/>
      <w:bCs/>
    </w:rPr>
  </w:style>
  <w:style w:type="paragraph" w:styleId="EndnoteText">
    <w:name w:val="endnote text"/>
    <w:basedOn w:val="Normal"/>
    <w:link w:val="EndnoteTextChar"/>
    <w:semiHidden/>
    <w:rsid w:val="00092A42"/>
    <w:pPr>
      <w:widowControl/>
      <w:tabs>
        <w:tab w:val="left" w:pos="10980"/>
      </w:tabs>
      <w:overflowPunct w:val="0"/>
      <w:adjustRightInd w:val="0"/>
      <w:textAlignment w:val="baseline"/>
    </w:pPr>
    <w:rPr>
      <w:rFonts w:ascii="Times" w:eastAsia="Times New Roman" w:hAnsi="Times" w:cs="Times New Roman"/>
      <w:sz w:val="20"/>
      <w:szCs w:val="20"/>
    </w:rPr>
  </w:style>
  <w:style w:type="character" w:customStyle="1" w:styleId="EndnoteTextChar">
    <w:name w:val="Endnote Text Char"/>
    <w:basedOn w:val="DefaultParagraphFont"/>
    <w:link w:val="EndnoteText"/>
    <w:semiHidden/>
    <w:rsid w:val="00092A42"/>
    <w:rPr>
      <w:rFonts w:ascii="Times" w:eastAsia="Times New Roman" w:hAnsi="Times" w:cs="Times New Roman"/>
      <w:sz w:val="20"/>
      <w:szCs w:val="20"/>
    </w:rPr>
  </w:style>
  <w:style w:type="character" w:styleId="EndnoteReference">
    <w:name w:val="endnote reference"/>
    <w:basedOn w:val="DefaultParagraphFont"/>
    <w:semiHidden/>
    <w:rsid w:val="00092A42"/>
    <w:rPr>
      <w:vertAlign w:val="superscript"/>
    </w:rPr>
  </w:style>
  <w:style w:type="paragraph" w:styleId="PlainText">
    <w:name w:val="Plain Text"/>
    <w:basedOn w:val="Normal"/>
    <w:link w:val="PlainTextChar"/>
    <w:uiPriority w:val="99"/>
    <w:unhideWhenUsed/>
    <w:rsid w:val="00346FF9"/>
    <w:pPr>
      <w:widowControl/>
      <w:autoSpaceDE/>
      <w:autoSpaceDN/>
    </w:pPr>
    <w:rPr>
      <w:rFonts w:ascii="Calibri" w:eastAsiaTheme="minorHAnsi" w:hAnsi="Calibri" w:cstheme="minorBidi"/>
      <w:szCs w:val="21"/>
    </w:rPr>
  </w:style>
  <w:style w:type="character" w:customStyle="1" w:styleId="PlainTextChar">
    <w:name w:val="Plain Text Char"/>
    <w:basedOn w:val="DefaultParagraphFont"/>
    <w:link w:val="PlainText"/>
    <w:uiPriority w:val="99"/>
    <w:rsid w:val="00346FF9"/>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5518671">
      <w:bodyDiv w:val="1"/>
      <w:marLeft w:val="0"/>
      <w:marRight w:val="0"/>
      <w:marTop w:val="0"/>
      <w:marBottom w:val="0"/>
      <w:divBdr>
        <w:top w:val="none" w:sz="0" w:space="0" w:color="auto"/>
        <w:left w:val="none" w:sz="0" w:space="0" w:color="auto"/>
        <w:bottom w:val="none" w:sz="0" w:space="0" w:color="auto"/>
        <w:right w:val="none" w:sz="0" w:space="0" w:color="auto"/>
      </w:divBdr>
    </w:div>
    <w:div w:id="1566718841">
      <w:bodyDiv w:val="1"/>
      <w:marLeft w:val="0"/>
      <w:marRight w:val="0"/>
      <w:marTop w:val="0"/>
      <w:marBottom w:val="0"/>
      <w:divBdr>
        <w:top w:val="none" w:sz="0" w:space="0" w:color="auto"/>
        <w:left w:val="none" w:sz="0" w:space="0" w:color="auto"/>
        <w:bottom w:val="none" w:sz="0" w:space="0" w:color="auto"/>
        <w:right w:val="none" w:sz="0" w:space="0" w:color="auto"/>
      </w:divBdr>
    </w:div>
    <w:div w:id="17078768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775</Words>
  <Characters>4424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INSTITUTIONAL REVIEW BOARD FOR HUMAN SUBJECTS RESEARCH (IRB/HSR)</vt:lpstr>
    </vt:vector>
  </TitlesOfParts>
  <Company/>
  <LinksUpToDate>false</LinksUpToDate>
  <CharactersWithSpaces>5189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INSTITUTIONAL REVIEW BOARD FOR HUMAN SUBJECTS RESEARCH (IRB/HSR)</dc:title>
  <dc:creator>Graduate Studies</dc:creator>
  <cp:lastModifiedBy>Carly Hooten</cp:lastModifiedBy>
  <cp:revision>2</cp:revision>
  <cp:lastPrinted>2017-05-10T22:09:00Z</cp:lastPrinted>
  <dcterms:created xsi:type="dcterms:W3CDTF">2023-09-26T21:29:00Z</dcterms:created>
  <dcterms:modified xsi:type="dcterms:W3CDTF">2023-09-26T21:29:00Z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2016-09-02T00:00:00Z</vt:filetime>
  </property>
  <property fmtid="{D5CDD505-2E9C-101B-9397-08002B2CF9AE}" pid="3" name="Creator">
    <vt:lpwstr>Microsoft® Word 2016</vt:lpwstr>
  </property>
  <property fmtid="{D5CDD505-2E9C-101B-9397-08002B2CF9AE}" pid="4" name="LastSaved">
    <vt:filetime>2016-11-10T00:00:00Z</vt:filetime>
  </property>
</Properties>
</file>