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F520A" w14:textId="77777777" w:rsidR="000857DE" w:rsidRDefault="000857DE" w:rsidP="000857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Academic Support and Student Services Committee (AS&amp;SS)</w:t>
      </w:r>
    </w:p>
    <w:p w14:paraId="080B044E" w14:textId="618E900D" w:rsidR="000857DE" w:rsidRDefault="008D2309" w:rsidP="000857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Minutes</w:t>
      </w:r>
    </w:p>
    <w:p w14:paraId="29B0E06E" w14:textId="6CCE5E69" w:rsidR="000857DE" w:rsidRPr="003F488E" w:rsidRDefault="000857DE" w:rsidP="000857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 2,</w:t>
      </w:r>
      <w:r w:rsidRPr="003F488E">
        <w:rPr>
          <w:rFonts w:ascii="Times New Roman" w:hAnsi="Times New Roman" w:cs="Times New Roman"/>
          <w:sz w:val="32"/>
          <w:szCs w:val="32"/>
        </w:rPr>
        <w:t xml:space="preserve"> 2024</w:t>
      </w:r>
    </w:p>
    <w:p w14:paraId="019EA95E" w14:textId="77777777" w:rsidR="000857DE" w:rsidRDefault="000857DE" w:rsidP="000857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WSL Ablin Conference Room at 10:00-11:30 a.m.</w:t>
      </w:r>
    </w:p>
    <w:p w14:paraId="3ED4209D" w14:textId="77777777" w:rsidR="000857DE" w:rsidRDefault="00000000" w:rsidP="000857DE">
      <w:pPr>
        <w:shd w:val="clear" w:color="auto" w:fill="FFFFFF"/>
        <w:spacing w:line="240" w:lineRule="auto"/>
        <w:textAlignment w:val="center"/>
        <w:rPr>
          <w:rFonts w:ascii="Helvetica" w:hAnsi="Helvetica" w:cs="Helvetica"/>
          <w:color w:val="232333"/>
          <w:spacing w:val="6"/>
          <w:sz w:val="21"/>
          <w:szCs w:val="21"/>
        </w:rPr>
      </w:pPr>
      <w:hyperlink r:id="rId5" w:history="1">
        <w:r w:rsidR="000857DE" w:rsidRPr="00F12FF4">
          <w:rPr>
            <w:rStyle w:val="Hyperlink"/>
            <w:rFonts w:ascii="Helvetica" w:hAnsi="Helvetica" w:cs="Helvetica"/>
            <w:spacing w:val="6"/>
            <w:sz w:val="21"/>
            <w:szCs w:val="21"/>
          </w:rPr>
          <w:t>https://csub.zoom.us/j/87986149475?pwd=NEV1ZW1nQUsyRVlrcDU2WXdCRDBFQT09 </w:t>
        </w:r>
      </w:hyperlink>
    </w:p>
    <w:p w14:paraId="6AF3F9FB" w14:textId="77777777" w:rsidR="000857DE" w:rsidRDefault="000857DE" w:rsidP="000857DE">
      <w:pPr>
        <w:ind w:firstLine="720"/>
        <w:rPr>
          <w:color w:val="FF0000"/>
        </w:rPr>
      </w:pPr>
      <w:r>
        <w:t xml:space="preserve">Meeting ID: </w:t>
      </w:r>
      <w:r w:rsidRPr="00516B02">
        <w:rPr>
          <w:rFonts w:ascii="Helvetica" w:hAnsi="Helvetica" w:cs="Helvetica"/>
          <w:b/>
          <w:bCs/>
          <w:color w:val="FF0000"/>
          <w:spacing w:val="6"/>
          <w:sz w:val="21"/>
          <w:szCs w:val="21"/>
          <w:shd w:val="clear" w:color="auto" w:fill="FFFFFF"/>
        </w:rPr>
        <w:t>879 8614 9475</w:t>
      </w:r>
      <w:r w:rsidRPr="00516B02">
        <w:rPr>
          <w:color w:val="FF000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Passcode: </w:t>
      </w:r>
      <w:r w:rsidRPr="00516B02">
        <w:rPr>
          <w:rFonts w:ascii="Helvetica" w:hAnsi="Helvetica" w:cs="Helvetica"/>
          <w:b/>
          <w:bCs/>
          <w:color w:val="FF0000"/>
          <w:spacing w:val="6"/>
          <w:sz w:val="21"/>
          <w:szCs w:val="21"/>
          <w:shd w:val="clear" w:color="auto" w:fill="FFFFFF"/>
        </w:rPr>
        <w:t>451113</w:t>
      </w:r>
    </w:p>
    <w:p w14:paraId="2CC9FA69" w14:textId="77777777" w:rsidR="000857DE" w:rsidRDefault="000857DE" w:rsidP="000857D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Attending:</w:t>
      </w:r>
    </w:p>
    <w:p w14:paraId="5B985B18" w14:textId="77777777" w:rsidR="000857DE" w:rsidRDefault="000857DE" w:rsidP="00085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5075145"/>
      <w:r>
        <w:rPr>
          <w:rFonts w:ascii="Times New Roman" w:hAnsi="Times New Roman" w:cs="Times New Roman"/>
          <w:sz w:val="24"/>
          <w:szCs w:val="24"/>
        </w:rPr>
        <w:t xml:space="preserve">Dr. Elaine Correa (Chair), Dr. Melanie Taylor (Vice-Chair), </w:t>
      </w:r>
    </w:p>
    <w:p w14:paraId="7EEB9676" w14:textId="77777777" w:rsidR="000857DE" w:rsidRDefault="000857DE" w:rsidP="00085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Monica Ayuso (A&amp;H), Dr. Carl Kloock (NSME), </w:t>
      </w:r>
    </w:p>
    <w:p w14:paraId="2EF8188A" w14:textId="77777777" w:rsidR="000857DE" w:rsidRDefault="000857DE" w:rsidP="00085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Atieh Poushneh (BPA), Prof. Eric Lord, LCSW/Counselor (At-Large), </w:t>
      </w:r>
    </w:p>
    <w:p w14:paraId="7ED240B8" w14:textId="5FF60661" w:rsidR="000857DE" w:rsidRDefault="000857DE" w:rsidP="00085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Matt McCoy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(Librarian), Prof. Janine Cornelison (Student Services Professional), </w:t>
      </w:r>
    </w:p>
    <w:p w14:paraId="6309C3D5" w14:textId="5F4EF7F5" w:rsidR="000857DE" w:rsidRDefault="000857DE" w:rsidP="00085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Tompkins (ASI Exec-VP), Luis Hernandez (Staff), Mike Kwon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 xml:space="preserve"> Executive Director of ASI) Sandra Bozarth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Dean of Libraries), Dr. Denver Fowler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AD Undergrad. &amp; Graduate Studies), Dr. Jennifer McCune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AVP Enrollment Management Designee), and Dr. Markel Quarles (</w:t>
      </w:r>
      <w:r>
        <w:rPr>
          <w:rFonts w:ascii="Times New Roman" w:hAnsi="Times New Roman" w:cs="Times New Roman"/>
          <w:i/>
          <w:iCs/>
          <w:sz w:val="24"/>
          <w:szCs w:val="24"/>
        </w:rPr>
        <w:t>ex-officio</w:t>
      </w:r>
      <w:r>
        <w:rPr>
          <w:rFonts w:ascii="Times New Roman" w:hAnsi="Times New Roman" w:cs="Times New Roman"/>
          <w:sz w:val="24"/>
          <w:szCs w:val="24"/>
        </w:rPr>
        <w:t>, VP Student Affairs Designee)</w:t>
      </w:r>
    </w:p>
    <w:bookmarkEnd w:id="0"/>
    <w:p w14:paraId="43748B92" w14:textId="77777777" w:rsidR="005C2145" w:rsidRDefault="005C2145" w:rsidP="005C21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61E78" w14:textId="657B3A32" w:rsidR="005C2145" w:rsidRDefault="005C2145" w:rsidP="005C21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</w:t>
      </w:r>
    </w:p>
    <w:p w14:paraId="0ACA7B86" w14:textId="180BEA65" w:rsidR="005C2145" w:rsidRPr="005C2145" w:rsidRDefault="005C2145" w:rsidP="005C2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45">
        <w:rPr>
          <w:rFonts w:ascii="Times New Roman" w:hAnsi="Times New Roman" w:cs="Times New Roman"/>
          <w:sz w:val="24"/>
          <w:szCs w:val="24"/>
        </w:rPr>
        <w:t>Dr. Jennifer Mabray</w:t>
      </w:r>
    </w:p>
    <w:p w14:paraId="5B3913B9" w14:textId="1C42AAFA" w:rsidR="005C2145" w:rsidRDefault="005C2145" w:rsidP="005C21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145">
        <w:rPr>
          <w:rFonts w:ascii="Times New Roman" w:hAnsi="Times New Roman" w:cs="Times New Roman"/>
          <w:sz w:val="24"/>
          <w:szCs w:val="24"/>
        </w:rPr>
        <w:t>Dr. Markel Quarles</w:t>
      </w:r>
    </w:p>
    <w:p w14:paraId="71B91C2F" w14:textId="77777777" w:rsidR="005C2145" w:rsidRPr="005C2145" w:rsidRDefault="005C2145" w:rsidP="005C21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79257E" w14:textId="77777777" w:rsidR="000857DE" w:rsidRDefault="000857DE" w:rsidP="000857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r w:rsidRPr="00310F87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57A021AC" w14:textId="77777777" w:rsidR="000857DE" w:rsidRDefault="000857DE" w:rsidP="000857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ab/>
      </w:r>
      <w:r w:rsidRPr="00310F87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6850682D" w14:textId="0EE81BE9" w:rsidR="006C4D93" w:rsidRDefault="006C4D93" w:rsidP="000857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182DA2">
        <w:rPr>
          <w:rFonts w:ascii="Times New Roman" w:hAnsi="Times New Roman" w:cs="Times New Roman"/>
          <w:sz w:val="24"/>
          <w:szCs w:val="24"/>
        </w:rPr>
        <w:t xml:space="preserve">Carl </w:t>
      </w:r>
      <w:r>
        <w:rPr>
          <w:rFonts w:ascii="Times New Roman" w:hAnsi="Times New Roman" w:cs="Times New Roman"/>
          <w:sz w:val="24"/>
          <w:szCs w:val="24"/>
        </w:rPr>
        <w:t>moved to approve the minutes.  Eric seconded</w:t>
      </w:r>
      <w:r w:rsidR="003D222E">
        <w:rPr>
          <w:rFonts w:ascii="Times New Roman" w:hAnsi="Times New Roman" w:cs="Times New Roman"/>
          <w:sz w:val="24"/>
          <w:szCs w:val="24"/>
        </w:rPr>
        <w:t>.</w:t>
      </w:r>
    </w:p>
    <w:p w14:paraId="3538A797" w14:textId="58F652D2" w:rsidR="000857DE" w:rsidRDefault="00DF7068" w:rsidP="000857DE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 April 4, 2024</w:t>
      </w:r>
    </w:p>
    <w:p w14:paraId="2AE1B0FA" w14:textId="1ED0E179" w:rsidR="00706ABC" w:rsidRPr="00583AF3" w:rsidRDefault="00706ABC" w:rsidP="00706ABC">
      <w:pPr>
        <w:pStyle w:val="ListParagraph"/>
        <w:spacing w:line="259" w:lineRule="auto"/>
        <w:ind w:left="1446"/>
        <w:rPr>
          <w:rFonts w:ascii="Times New Roman" w:hAnsi="Times New Roman" w:cs="Times New Roman"/>
          <w:sz w:val="24"/>
          <w:szCs w:val="24"/>
        </w:rPr>
      </w:pPr>
    </w:p>
    <w:p w14:paraId="5982191B" w14:textId="77777777" w:rsidR="000857DE" w:rsidRDefault="000857DE" w:rsidP="000857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16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E1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303CF"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518DACAA" w14:textId="397ADA0D" w:rsidR="006C4D93" w:rsidRPr="006C4D93" w:rsidRDefault="006C4D93" w:rsidP="00085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182DA2">
        <w:rPr>
          <w:rFonts w:ascii="Times New Roman" w:hAnsi="Times New Roman" w:cs="Times New Roman"/>
          <w:sz w:val="24"/>
          <w:szCs w:val="24"/>
        </w:rPr>
        <w:t>C</w:t>
      </w:r>
      <w:r w:rsidR="00182DA2" w:rsidRPr="006C4D93">
        <w:rPr>
          <w:rFonts w:ascii="Times New Roman" w:hAnsi="Times New Roman" w:cs="Times New Roman"/>
          <w:sz w:val="24"/>
          <w:szCs w:val="24"/>
        </w:rPr>
        <w:t xml:space="preserve">arl </w:t>
      </w:r>
      <w:r w:rsidRPr="006C4D93">
        <w:rPr>
          <w:rFonts w:ascii="Times New Roman" w:hAnsi="Times New Roman" w:cs="Times New Roman"/>
          <w:sz w:val="24"/>
          <w:szCs w:val="24"/>
        </w:rPr>
        <w:t>moved to approve the agenda</w:t>
      </w:r>
      <w:r>
        <w:rPr>
          <w:rFonts w:ascii="Times New Roman" w:hAnsi="Times New Roman" w:cs="Times New Roman"/>
          <w:sz w:val="24"/>
          <w:szCs w:val="24"/>
        </w:rPr>
        <w:t>.  Eric seconded.</w:t>
      </w:r>
    </w:p>
    <w:p w14:paraId="6F0A050F" w14:textId="5DAC5094" w:rsidR="000857DE" w:rsidRPr="00583AF3" w:rsidRDefault="000857DE" w:rsidP="000857DE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83AF3">
        <w:rPr>
          <w:rFonts w:ascii="Times New Roman" w:hAnsi="Times New Roman" w:cs="Times New Roman"/>
          <w:sz w:val="24"/>
          <w:szCs w:val="24"/>
        </w:rPr>
        <w:t xml:space="preserve">Approval 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83AF3">
        <w:rPr>
          <w:rFonts w:ascii="Times New Roman" w:hAnsi="Times New Roman" w:cs="Times New Roman"/>
          <w:sz w:val="24"/>
          <w:szCs w:val="24"/>
        </w:rPr>
        <w:t>genda</w:t>
      </w:r>
      <w:r>
        <w:rPr>
          <w:rFonts w:ascii="Times New Roman" w:hAnsi="Times New Roman" w:cs="Times New Roman"/>
          <w:sz w:val="24"/>
          <w:szCs w:val="24"/>
        </w:rPr>
        <w:t>: May 2, 2024</w:t>
      </w:r>
    </w:p>
    <w:p w14:paraId="6E7111FF" w14:textId="77777777" w:rsidR="000857DE" w:rsidRDefault="000857DE" w:rsidP="000857DE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  <w:r w:rsidRPr="0012630B"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</w:p>
    <w:p w14:paraId="4AC00A1C" w14:textId="4812E43F" w:rsidR="000857DE" w:rsidRDefault="000857DE" w:rsidP="000857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Referrals</w:t>
      </w:r>
    </w:p>
    <w:p w14:paraId="666F36DA" w14:textId="77777777" w:rsidR="000857DE" w:rsidRPr="000857DE" w:rsidRDefault="000857DE" w:rsidP="000857DE">
      <w:pPr>
        <w:pStyle w:val="ListParagraph"/>
        <w:spacing w:after="0" w:line="240" w:lineRule="auto"/>
        <w:ind w:left="144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1980DDA" w14:textId="77777777" w:rsidR="000857DE" w:rsidRDefault="000857DE" w:rsidP="000857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630B">
        <w:rPr>
          <w:rFonts w:ascii="Times New Roman" w:hAnsi="Times New Roman" w:cs="Times New Roman"/>
          <w:sz w:val="24"/>
          <w:szCs w:val="24"/>
        </w:rPr>
        <w:t xml:space="preserve">VI </w:t>
      </w:r>
      <w:r w:rsidRPr="0012630B">
        <w:rPr>
          <w:rFonts w:ascii="Times New Roman" w:hAnsi="Times New Roman" w:cs="Times New Roman"/>
          <w:sz w:val="24"/>
          <w:szCs w:val="24"/>
        </w:rPr>
        <w:tab/>
      </w:r>
      <w:r w:rsidRPr="001303CF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015837AB" w14:textId="77777777" w:rsidR="000857DE" w:rsidRDefault="000857DE" w:rsidP="000857DE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FD412C">
        <w:rPr>
          <w:rFonts w:ascii="Times New Roman" w:hAnsi="Times New Roman" w:cs="Times New Roman"/>
          <w:sz w:val="24"/>
          <w:szCs w:val="24"/>
        </w:rPr>
        <w:t xml:space="preserve">Referral # </w:t>
      </w:r>
      <w:r>
        <w:rPr>
          <w:rFonts w:ascii="Times New Roman" w:hAnsi="Times New Roman" w:cs="Times New Roman"/>
          <w:sz w:val="24"/>
          <w:szCs w:val="24"/>
        </w:rPr>
        <w:t>01 Academic Testing Center Survey</w:t>
      </w:r>
    </w:p>
    <w:p w14:paraId="0835ADE5" w14:textId="77777777" w:rsidR="000857DE" w:rsidRDefault="000857DE" w:rsidP="000857DE">
      <w:pPr>
        <w:pStyle w:val="ListParagraph"/>
        <w:spacing w:line="259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C2145">
        <w:rPr>
          <w:rFonts w:ascii="Times New Roman" w:hAnsi="Times New Roman" w:cs="Times New Roman"/>
          <w:sz w:val="24"/>
          <w:szCs w:val="24"/>
        </w:rPr>
        <w:t>Prof. Matt McCoy – Survey Results</w:t>
      </w:r>
    </w:p>
    <w:p w14:paraId="4A76CDC7" w14:textId="77777777" w:rsidR="000D74D0" w:rsidRDefault="000D1A66" w:rsidP="000D1A6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0D1A66">
        <w:rPr>
          <w:rFonts w:ascii="Times New Roman" w:hAnsi="Times New Roman" w:cs="Times New Roman"/>
          <w:sz w:val="24"/>
          <w:szCs w:val="24"/>
        </w:rPr>
        <w:lastRenderedPageBreak/>
        <w:t>AS&amp;SS committee members discussed referral #31</w:t>
      </w:r>
      <w:r w:rsidR="0021796E">
        <w:rPr>
          <w:rFonts w:ascii="Times New Roman" w:hAnsi="Times New Roman" w:cs="Times New Roman"/>
          <w:sz w:val="24"/>
          <w:szCs w:val="24"/>
        </w:rPr>
        <w:t xml:space="preserve">, </w:t>
      </w:r>
      <w:r w:rsidRPr="000D1A66">
        <w:rPr>
          <w:rFonts w:ascii="Times New Roman" w:hAnsi="Times New Roman" w:cs="Times New Roman"/>
          <w:sz w:val="24"/>
          <w:szCs w:val="24"/>
        </w:rPr>
        <w:t>the Need for an Academic Testing Center at CSUB.  In consultation with the Executive Senate, the</w:t>
      </w:r>
      <w:r w:rsidRPr="000D1A66">
        <w:rPr>
          <w:sz w:val="28"/>
          <w:szCs w:val="28"/>
        </w:rPr>
        <w:t xml:space="preserve"> </w:t>
      </w:r>
      <w:r w:rsidRPr="000D1A66">
        <w:rPr>
          <w:rFonts w:ascii="Times New Roman" w:hAnsi="Times New Roman" w:cs="Times New Roman"/>
          <w:sz w:val="24"/>
          <w:szCs w:val="24"/>
        </w:rPr>
        <w:t>committee administered</w:t>
      </w:r>
      <w:r w:rsidRPr="000D1A66">
        <w:rPr>
          <w:sz w:val="28"/>
          <w:szCs w:val="28"/>
        </w:rPr>
        <w:t xml:space="preserve"> </w:t>
      </w:r>
      <w:r w:rsidRPr="000D1A66">
        <w:rPr>
          <w:rFonts w:ascii="Times New Roman" w:hAnsi="Times New Roman" w:cs="Times New Roman"/>
          <w:sz w:val="24"/>
          <w:szCs w:val="24"/>
        </w:rPr>
        <w:t>a</w:t>
      </w:r>
      <w:r w:rsidRPr="000D1A66">
        <w:rPr>
          <w:sz w:val="28"/>
          <w:szCs w:val="28"/>
        </w:rPr>
        <w:t xml:space="preserve"> </w:t>
      </w:r>
      <w:r w:rsidRPr="000D1A66">
        <w:rPr>
          <w:rFonts w:ascii="Times New Roman" w:hAnsi="Times New Roman" w:cs="Times New Roman"/>
          <w:sz w:val="24"/>
          <w:szCs w:val="24"/>
        </w:rPr>
        <w:t xml:space="preserve">survey to CSUB campus faculty to ascertain feedback on interest and usage needs </w:t>
      </w:r>
      <w:r w:rsidR="000D74D0">
        <w:rPr>
          <w:rFonts w:ascii="Times New Roman" w:hAnsi="Times New Roman" w:cs="Times New Roman"/>
          <w:sz w:val="24"/>
          <w:szCs w:val="24"/>
        </w:rPr>
        <w:t xml:space="preserve">of </w:t>
      </w:r>
      <w:r w:rsidRPr="000D1A66">
        <w:rPr>
          <w:rFonts w:ascii="Times New Roman" w:hAnsi="Times New Roman" w:cs="Times New Roman"/>
          <w:sz w:val="24"/>
          <w:szCs w:val="24"/>
        </w:rPr>
        <w:t>an Academic Testing Center to assist with proctoring exams and possibly full-fledge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D1A66">
        <w:rPr>
          <w:rFonts w:ascii="Times New Roman" w:hAnsi="Times New Roman" w:cs="Times New Roman"/>
          <w:sz w:val="24"/>
          <w:szCs w:val="24"/>
        </w:rPr>
        <w:t xml:space="preserve"> entrance testing. </w:t>
      </w:r>
    </w:p>
    <w:p w14:paraId="1C051FB5" w14:textId="77777777" w:rsidR="000D74D0" w:rsidRDefault="000D74D0" w:rsidP="000D74D0">
      <w:pPr>
        <w:spacing w:after="0" w:line="259" w:lineRule="auto"/>
        <w:rPr>
          <w:sz w:val="28"/>
          <w:szCs w:val="28"/>
        </w:rPr>
      </w:pPr>
    </w:p>
    <w:p w14:paraId="4874E2A8" w14:textId="536E7177" w:rsidR="005219B8" w:rsidRDefault="000D74D0" w:rsidP="000D74D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0D74D0">
        <w:rPr>
          <w:rFonts w:ascii="Times New Roman" w:hAnsi="Times New Roman" w:cs="Times New Roman"/>
          <w:sz w:val="24"/>
          <w:szCs w:val="24"/>
        </w:rPr>
        <w:t xml:space="preserve">Based on the feedback of 110 faculty members, AS&amp;SS committee members agreed that an expanded testing center from our existing testing center, offering both academic and general (e.g., entrance exams) proctoring services, should be </w:t>
      </w:r>
      <w:r w:rsidR="003D222E">
        <w:rPr>
          <w:rFonts w:ascii="Times New Roman" w:hAnsi="Times New Roman" w:cs="Times New Roman"/>
          <w:sz w:val="24"/>
          <w:szCs w:val="24"/>
        </w:rPr>
        <w:t>available</w:t>
      </w:r>
      <w:r w:rsidRPr="000D74D0">
        <w:rPr>
          <w:rFonts w:ascii="Times New Roman" w:hAnsi="Times New Roman" w:cs="Times New Roman"/>
          <w:sz w:val="24"/>
          <w:szCs w:val="24"/>
        </w:rPr>
        <w:t xml:space="preserve"> at CSUB.  This decision reflects the interests and needs of the faculty. AS&amp;SS will defer to BPC for the budgetary findings needed to support the creation of an Academic Testing Center at CSUB.</w:t>
      </w:r>
    </w:p>
    <w:p w14:paraId="6C8FB981" w14:textId="77777777" w:rsidR="005219B8" w:rsidRDefault="005219B8" w:rsidP="000D74D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60CC8139" w14:textId="7F86BF44" w:rsidR="005219B8" w:rsidRDefault="000D74D0" w:rsidP="005219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74D0">
        <w:rPr>
          <w:rFonts w:ascii="Times New Roman" w:hAnsi="Times New Roman" w:cs="Times New Roman"/>
          <w:sz w:val="24"/>
          <w:szCs w:val="24"/>
        </w:rPr>
        <w:t xml:space="preserve"> </w:t>
      </w:r>
      <w:r w:rsidR="003D222E">
        <w:rPr>
          <w:rFonts w:ascii="Times New Roman" w:hAnsi="Times New Roman" w:cs="Times New Roman"/>
          <w:sz w:val="24"/>
          <w:szCs w:val="24"/>
        </w:rPr>
        <w:t>Matt MacCoy showed charts that indicate that f</w:t>
      </w:r>
      <w:r w:rsidR="005219B8" w:rsidRPr="004443C9">
        <w:rPr>
          <w:rFonts w:ascii="Times New Roman" w:hAnsi="Times New Roman" w:cs="Times New Roman"/>
          <w:sz w:val="24"/>
          <w:szCs w:val="24"/>
        </w:rPr>
        <w:t xml:space="preserve">ifty-nine percent of faculty support an expanded academic testing center. The survey </w:t>
      </w:r>
      <w:r w:rsidR="004443C9">
        <w:rPr>
          <w:rFonts w:ascii="Times New Roman" w:hAnsi="Times New Roman" w:cs="Times New Roman"/>
          <w:sz w:val="24"/>
          <w:szCs w:val="24"/>
        </w:rPr>
        <w:t>documented</w:t>
      </w:r>
      <w:r w:rsidR="005219B8" w:rsidRPr="004443C9">
        <w:rPr>
          <w:rFonts w:ascii="Times New Roman" w:hAnsi="Times New Roman" w:cs="Times New Roman"/>
          <w:sz w:val="24"/>
          <w:szCs w:val="24"/>
        </w:rPr>
        <w:t xml:space="preserve"> that faculty were in support of using the center for online (31%), makeup (42%), and in-person (19%) exams.</w:t>
      </w:r>
    </w:p>
    <w:p w14:paraId="45BDF138" w14:textId="77777777" w:rsidR="001D6D98" w:rsidRDefault="001D6D98" w:rsidP="005219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9FCA14" w14:textId="7F0EB8CB" w:rsidR="001D6D98" w:rsidRPr="00E00E19" w:rsidRDefault="001D6D98" w:rsidP="001D6D9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00E19">
        <w:rPr>
          <w:rFonts w:ascii="Times New Roman" w:hAnsi="Times New Roman" w:cs="Times New Roman"/>
          <w:sz w:val="24"/>
          <w:szCs w:val="24"/>
        </w:rPr>
        <w:t xml:space="preserve">The Committee </w:t>
      </w:r>
      <w:r w:rsidRPr="001D6D98">
        <w:rPr>
          <w:rFonts w:ascii="Times New Roman" w:hAnsi="Times New Roman" w:cs="Times New Roman"/>
          <w:sz w:val="24"/>
          <w:szCs w:val="24"/>
        </w:rPr>
        <w:t>acknowledg</w:t>
      </w:r>
      <w:r w:rsidR="003D222E">
        <w:rPr>
          <w:rFonts w:ascii="Times New Roman" w:hAnsi="Times New Roman" w:cs="Times New Roman"/>
          <w:sz w:val="24"/>
          <w:szCs w:val="24"/>
        </w:rPr>
        <w:t>es</w:t>
      </w:r>
      <w:r w:rsidRPr="001D6D98">
        <w:rPr>
          <w:rFonts w:ascii="Times New Roman" w:hAnsi="Times New Roman" w:cs="Times New Roman"/>
          <w:sz w:val="24"/>
          <w:szCs w:val="24"/>
        </w:rPr>
        <w:t xml:space="preserve"> that space and alternative solutions should be made available for testing in online courses</w:t>
      </w:r>
      <w:r w:rsidR="00140D32">
        <w:rPr>
          <w:rFonts w:ascii="Times New Roman" w:hAnsi="Times New Roman" w:cs="Times New Roman"/>
          <w:sz w:val="24"/>
          <w:szCs w:val="24"/>
        </w:rPr>
        <w:t>.  A</w:t>
      </w:r>
      <w:r w:rsidRPr="001D6D98">
        <w:rPr>
          <w:rFonts w:ascii="Times New Roman" w:hAnsi="Times New Roman" w:cs="Times New Roman"/>
          <w:sz w:val="24"/>
          <w:szCs w:val="24"/>
        </w:rPr>
        <w:t xml:space="preserve"> recent court decision (Ogletree v. Cleveland State) has determined that scanning of students’ private spaces during online exams violates their 4</w:t>
      </w:r>
      <w:r w:rsidRPr="001D6D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D6D98">
        <w:rPr>
          <w:rFonts w:ascii="Times New Roman" w:hAnsi="Times New Roman" w:cs="Times New Roman"/>
          <w:sz w:val="24"/>
          <w:szCs w:val="24"/>
        </w:rPr>
        <w:t xml:space="preserve"> Amendment rights. In addition, in 2021, the California State University Academic Senate passed two resolutions urging faculty to avoid using facial recognition software and e-proctoring in their </w:t>
      </w:r>
      <w:r w:rsidR="00182DA2">
        <w:rPr>
          <w:rFonts w:ascii="Times New Roman" w:hAnsi="Times New Roman" w:cs="Times New Roman"/>
          <w:sz w:val="24"/>
          <w:szCs w:val="24"/>
        </w:rPr>
        <w:t xml:space="preserve">courses when students are </w:t>
      </w:r>
      <w:r w:rsidR="008848E6">
        <w:rPr>
          <w:rFonts w:ascii="Times New Roman" w:hAnsi="Times New Roman" w:cs="Times New Roman"/>
          <w:sz w:val="24"/>
          <w:szCs w:val="24"/>
        </w:rPr>
        <w:t>in a virtual setting</w:t>
      </w:r>
      <w:r w:rsidR="00182DA2" w:rsidRPr="001D6D98">
        <w:rPr>
          <w:rFonts w:ascii="Times New Roman" w:hAnsi="Times New Roman" w:cs="Times New Roman"/>
          <w:sz w:val="24"/>
          <w:szCs w:val="24"/>
        </w:rPr>
        <w:t xml:space="preserve"> </w:t>
      </w:r>
      <w:r w:rsidRPr="001D6D98">
        <w:rPr>
          <w:rFonts w:ascii="Times New Roman" w:hAnsi="Times New Roman" w:cs="Times New Roman"/>
          <w:sz w:val="24"/>
          <w:szCs w:val="24"/>
        </w:rPr>
        <w:t xml:space="preserve">due to privacy concerns. </w:t>
      </w:r>
    </w:p>
    <w:p w14:paraId="594793F5" w14:textId="77777777" w:rsidR="001D6D98" w:rsidRPr="00E00E19" w:rsidRDefault="001D6D98" w:rsidP="001D6D9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08F04626" w14:textId="37EE6A94" w:rsidR="001D6D98" w:rsidRPr="001D6D98" w:rsidRDefault="001D6D98" w:rsidP="001D6D9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00E19">
        <w:rPr>
          <w:rFonts w:ascii="Times New Roman" w:hAnsi="Times New Roman" w:cs="Times New Roman"/>
          <w:sz w:val="24"/>
          <w:szCs w:val="24"/>
        </w:rPr>
        <w:t xml:space="preserve">After thoughtful discussion of the </w:t>
      </w:r>
      <w:r w:rsidR="00140D32">
        <w:rPr>
          <w:rFonts w:ascii="Times New Roman" w:hAnsi="Times New Roman" w:cs="Times New Roman"/>
          <w:sz w:val="24"/>
          <w:szCs w:val="24"/>
        </w:rPr>
        <w:t xml:space="preserve">survey </w:t>
      </w:r>
      <w:r w:rsidRPr="001D6D98">
        <w:rPr>
          <w:rFonts w:ascii="Times New Roman" w:hAnsi="Times New Roman" w:cs="Times New Roman"/>
          <w:sz w:val="24"/>
          <w:szCs w:val="24"/>
        </w:rPr>
        <w:t xml:space="preserve">findings, the committee </w:t>
      </w:r>
      <w:r w:rsidRPr="00E00E19">
        <w:rPr>
          <w:rFonts w:ascii="Times New Roman" w:hAnsi="Times New Roman" w:cs="Times New Roman"/>
          <w:sz w:val="24"/>
          <w:szCs w:val="24"/>
        </w:rPr>
        <w:t>drafted a report</w:t>
      </w:r>
      <w:r w:rsidRPr="001D6D98">
        <w:rPr>
          <w:rFonts w:ascii="Times New Roman" w:hAnsi="Times New Roman" w:cs="Times New Roman"/>
          <w:sz w:val="24"/>
          <w:szCs w:val="24"/>
        </w:rPr>
        <w:t xml:space="preserve"> </w:t>
      </w:r>
      <w:r w:rsidRPr="00E00E19">
        <w:rPr>
          <w:rFonts w:ascii="Times New Roman" w:hAnsi="Times New Roman" w:cs="Times New Roman"/>
          <w:sz w:val="24"/>
          <w:szCs w:val="24"/>
        </w:rPr>
        <w:t xml:space="preserve">in support of </w:t>
      </w:r>
      <w:r w:rsidRPr="001D6D98">
        <w:rPr>
          <w:rFonts w:ascii="Times New Roman" w:hAnsi="Times New Roman" w:cs="Times New Roman"/>
          <w:sz w:val="24"/>
          <w:szCs w:val="24"/>
        </w:rPr>
        <w:t>the expan</w:t>
      </w:r>
      <w:r w:rsidRPr="00E00E19">
        <w:rPr>
          <w:rFonts w:ascii="Times New Roman" w:hAnsi="Times New Roman" w:cs="Times New Roman"/>
          <w:sz w:val="24"/>
          <w:szCs w:val="24"/>
        </w:rPr>
        <w:t>sion of</w:t>
      </w:r>
      <w:r w:rsidRPr="001D6D98">
        <w:rPr>
          <w:rFonts w:ascii="Times New Roman" w:hAnsi="Times New Roman" w:cs="Times New Roman"/>
          <w:sz w:val="24"/>
          <w:szCs w:val="24"/>
        </w:rPr>
        <w:t xml:space="preserve"> the existing testing center to accommodate </w:t>
      </w:r>
      <w:r w:rsidRPr="00E00E19">
        <w:rPr>
          <w:rFonts w:ascii="Times New Roman" w:hAnsi="Times New Roman" w:cs="Times New Roman"/>
          <w:sz w:val="24"/>
          <w:szCs w:val="24"/>
        </w:rPr>
        <w:t xml:space="preserve">future </w:t>
      </w:r>
      <w:r w:rsidRPr="001D6D98">
        <w:rPr>
          <w:rFonts w:ascii="Times New Roman" w:hAnsi="Times New Roman" w:cs="Times New Roman"/>
          <w:sz w:val="24"/>
          <w:szCs w:val="24"/>
        </w:rPr>
        <w:t xml:space="preserve">academic testing. </w:t>
      </w:r>
      <w:r w:rsidR="00140D32">
        <w:rPr>
          <w:rFonts w:ascii="Times New Roman" w:hAnsi="Times New Roman" w:cs="Times New Roman"/>
          <w:sz w:val="24"/>
          <w:szCs w:val="24"/>
        </w:rPr>
        <w:t>The report will be forwarded to the Senate.</w:t>
      </w:r>
    </w:p>
    <w:p w14:paraId="0F6A3F68" w14:textId="77777777" w:rsidR="001D6D98" w:rsidRPr="00E00E19" w:rsidRDefault="001D6D98" w:rsidP="001D6D9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623FBE3C" w14:textId="384E89AC" w:rsidR="000857DE" w:rsidRPr="00E00E19" w:rsidRDefault="000857DE" w:rsidP="0063337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E00E19">
        <w:rPr>
          <w:rFonts w:ascii="Times New Roman" w:hAnsi="Times New Roman" w:cs="Times New Roman"/>
          <w:sz w:val="24"/>
          <w:szCs w:val="24"/>
        </w:rPr>
        <w:t>VII</w:t>
      </w:r>
      <w:r w:rsidRPr="00E00E19">
        <w:rPr>
          <w:rFonts w:ascii="Times New Roman" w:hAnsi="Times New Roman" w:cs="Times New Roman"/>
          <w:b/>
          <w:bCs/>
          <w:sz w:val="24"/>
          <w:szCs w:val="24"/>
        </w:rPr>
        <w:tab/>
        <w:t>Open Forum</w:t>
      </w:r>
    </w:p>
    <w:p w14:paraId="4271E40B" w14:textId="77777777" w:rsidR="000857DE" w:rsidRPr="00E00E19" w:rsidRDefault="000857DE" w:rsidP="000857DE">
      <w:pPr>
        <w:pStyle w:val="ListParagraph"/>
        <w:numPr>
          <w:ilvl w:val="1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00E19">
        <w:rPr>
          <w:rFonts w:ascii="Times New Roman" w:hAnsi="Times New Roman" w:cs="Times New Roman"/>
          <w:sz w:val="24"/>
          <w:szCs w:val="24"/>
        </w:rPr>
        <w:t>Announcements</w:t>
      </w:r>
    </w:p>
    <w:p w14:paraId="17B9407B" w14:textId="714CBE1E" w:rsidR="0063337E" w:rsidRPr="00E00E19" w:rsidRDefault="0063337E" w:rsidP="0063337E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00E19">
        <w:rPr>
          <w:rFonts w:ascii="Times New Roman" w:hAnsi="Times New Roman" w:cs="Times New Roman"/>
          <w:sz w:val="24"/>
          <w:szCs w:val="24"/>
        </w:rPr>
        <w:t xml:space="preserve">The committee congratulated the achievement of </w:t>
      </w:r>
      <w:r w:rsidR="00140D32">
        <w:rPr>
          <w:rFonts w:ascii="Times New Roman" w:hAnsi="Times New Roman" w:cs="Times New Roman"/>
          <w:sz w:val="24"/>
          <w:szCs w:val="24"/>
        </w:rPr>
        <w:t xml:space="preserve">Mr. </w:t>
      </w:r>
      <w:r w:rsidRPr="00E00E19">
        <w:rPr>
          <w:rFonts w:ascii="Times New Roman" w:hAnsi="Times New Roman" w:cs="Times New Roman"/>
          <w:sz w:val="24"/>
          <w:szCs w:val="24"/>
        </w:rPr>
        <w:t>James Tompkins</w:t>
      </w:r>
      <w:r w:rsidR="00140D32">
        <w:rPr>
          <w:rFonts w:ascii="Times New Roman" w:hAnsi="Times New Roman" w:cs="Times New Roman"/>
          <w:sz w:val="24"/>
          <w:szCs w:val="24"/>
        </w:rPr>
        <w:t>,</w:t>
      </w:r>
      <w:r w:rsidRPr="00E00E19">
        <w:rPr>
          <w:rFonts w:ascii="Times New Roman" w:hAnsi="Times New Roman" w:cs="Times New Roman"/>
          <w:sz w:val="24"/>
          <w:szCs w:val="24"/>
        </w:rPr>
        <w:t xml:space="preserve"> who was honored as Outstanding Undergraduate of the School of </w:t>
      </w:r>
      <w:r w:rsidR="005C2145">
        <w:rPr>
          <w:rFonts w:ascii="Times New Roman" w:hAnsi="Times New Roman" w:cs="Times New Roman"/>
          <w:sz w:val="24"/>
          <w:szCs w:val="24"/>
        </w:rPr>
        <w:t>Social Sciences and Education, as well as Outstanding student in Psychology.</w:t>
      </w:r>
    </w:p>
    <w:p w14:paraId="26464CDE" w14:textId="77777777" w:rsidR="000857DE" w:rsidRPr="00E00E19" w:rsidRDefault="000857DE" w:rsidP="000857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E19">
        <w:rPr>
          <w:rFonts w:ascii="Times New Roman" w:hAnsi="Times New Roman" w:cs="Times New Roman"/>
          <w:sz w:val="24"/>
          <w:szCs w:val="24"/>
        </w:rPr>
        <w:t xml:space="preserve">VIII </w:t>
      </w:r>
      <w:r w:rsidRPr="00E00E19">
        <w:rPr>
          <w:rFonts w:ascii="Times New Roman" w:hAnsi="Times New Roman" w:cs="Times New Roman"/>
          <w:sz w:val="24"/>
          <w:szCs w:val="24"/>
        </w:rPr>
        <w:tab/>
      </w:r>
      <w:r w:rsidRPr="00E00E19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5BF96DD0" w14:textId="7F932A0F" w:rsidR="0063337E" w:rsidRPr="00E00E19" w:rsidRDefault="0063337E" w:rsidP="000857DE">
      <w:pPr>
        <w:rPr>
          <w:rFonts w:ascii="Times New Roman" w:hAnsi="Times New Roman" w:cs="Times New Roman"/>
          <w:sz w:val="24"/>
          <w:szCs w:val="24"/>
        </w:rPr>
      </w:pPr>
      <w:r w:rsidRPr="00E00E19">
        <w:rPr>
          <w:rFonts w:ascii="Times New Roman" w:hAnsi="Times New Roman" w:cs="Times New Roman"/>
          <w:sz w:val="24"/>
          <w:szCs w:val="24"/>
        </w:rPr>
        <w:t>Elaine moved to adjourn.  Eric seconded.</w:t>
      </w:r>
    </w:p>
    <w:p w14:paraId="26945FAC" w14:textId="75599994" w:rsidR="0063337E" w:rsidRPr="00E00E19" w:rsidRDefault="0063337E" w:rsidP="000857DE">
      <w:pPr>
        <w:rPr>
          <w:rFonts w:ascii="Times New Roman" w:hAnsi="Times New Roman" w:cs="Times New Roman"/>
          <w:sz w:val="24"/>
          <w:szCs w:val="24"/>
        </w:rPr>
      </w:pPr>
      <w:r w:rsidRPr="00E00E19">
        <w:rPr>
          <w:rFonts w:ascii="Times New Roman" w:hAnsi="Times New Roman" w:cs="Times New Roman"/>
          <w:sz w:val="24"/>
          <w:szCs w:val="24"/>
        </w:rPr>
        <w:t>The meeting adjourned at 11:04 am.</w:t>
      </w:r>
    </w:p>
    <w:p w14:paraId="71FFB670" w14:textId="77777777" w:rsidR="000857DE" w:rsidRPr="00E00E19" w:rsidRDefault="000857DE" w:rsidP="000857DE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14:paraId="7A06E610" w14:textId="77777777" w:rsidR="000857DE" w:rsidRPr="00E00E19" w:rsidRDefault="000857DE" w:rsidP="000857DE">
      <w:pPr>
        <w:rPr>
          <w:rFonts w:ascii="Times New Roman" w:hAnsi="Times New Roman" w:cs="Times New Roman"/>
          <w:sz w:val="24"/>
          <w:szCs w:val="24"/>
        </w:rPr>
      </w:pPr>
    </w:p>
    <w:p w14:paraId="75B4EBEB" w14:textId="77777777" w:rsidR="000857DE" w:rsidRPr="00E00E19" w:rsidRDefault="000857DE" w:rsidP="000857DE">
      <w:pPr>
        <w:rPr>
          <w:rFonts w:ascii="Times New Roman" w:hAnsi="Times New Roman" w:cs="Times New Roman"/>
          <w:sz w:val="24"/>
          <w:szCs w:val="24"/>
        </w:rPr>
      </w:pPr>
    </w:p>
    <w:p w14:paraId="38CB9D2B" w14:textId="77777777" w:rsidR="000857DE" w:rsidRPr="00E00E19" w:rsidRDefault="000857DE" w:rsidP="000857DE">
      <w:pPr>
        <w:rPr>
          <w:rFonts w:ascii="Times New Roman" w:hAnsi="Times New Roman" w:cs="Times New Roman"/>
          <w:sz w:val="24"/>
          <w:szCs w:val="24"/>
        </w:rPr>
      </w:pPr>
    </w:p>
    <w:p w14:paraId="76594BC4" w14:textId="77777777" w:rsidR="000857DE" w:rsidRDefault="000857DE" w:rsidP="000857DE"/>
    <w:p w14:paraId="5ABC938A" w14:textId="77777777" w:rsidR="000857DE" w:rsidRDefault="000857DE" w:rsidP="000857DE"/>
    <w:p w14:paraId="7D3111DF" w14:textId="77777777" w:rsidR="003F57A7" w:rsidRDefault="003F57A7"/>
    <w:sectPr w:rsidR="003F57A7" w:rsidSect="007E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4191E"/>
    <w:multiLevelType w:val="hybridMultilevel"/>
    <w:tmpl w:val="0E1C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E547B"/>
    <w:multiLevelType w:val="hybridMultilevel"/>
    <w:tmpl w:val="7576B15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6CDA3D69"/>
    <w:multiLevelType w:val="hybridMultilevel"/>
    <w:tmpl w:val="1EBEB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AE1D86"/>
    <w:multiLevelType w:val="hybridMultilevel"/>
    <w:tmpl w:val="5C48C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723972">
    <w:abstractNumId w:val="0"/>
  </w:num>
  <w:num w:numId="2" w16cid:durableId="640695740">
    <w:abstractNumId w:val="2"/>
  </w:num>
  <w:num w:numId="3" w16cid:durableId="621960862">
    <w:abstractNumId w:val="1"/>
  </w:num>
  <w:num w:numId="4" w16cid:durableId="534467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DE"/>
    <w:rsid w:val="0007286D"/>
    <w:rsid w:val="000857DE"/>
    <w:rsid w:val="000A5E24"/>
    <w:rsid w:val="000D1A66"/>
    <w:rsid w:val="000D74D0"/>
    <w:rsid w:val="000E635B"/>
    <w:rsid w:val="00140D32"/>
    <w:rsid w:val="00182DA2"/>
    <w:rsid w:val="001D6D98"/>
    <w:rsid w:val="0021796E"/>
    <w:rsid w:val="00235449"/>
    <w:rsid w:val="003D222E"/>
    <w:rsid w:val="003F57A7"/>
    <w:rsid w:val="004443C9"/>
    <w:rsid w:val="005219B8"/>
    <w:rsid w:val="00567377"/>
    <w:rsid w:val="005C2145"/>
    <w:rsid w:val="0063337E"/>
    <w:rsid w:val="006C4D93"/>
    <w:rsid w:val="00706ABC"/>
    <w:rsid w:val="007541FC"/>
    <w:rsid w:val="007E41D3"/>
    <w:rsid w:val="00876A4C"/>
    <w:rsid w:val="008848E6"/>
    <w:rsid w:val="008D2309"/>
    <w:rsid w:val="00DF7068"/>
    <w:rsid w:val="00E00E19"/>
    <w:rsid w:val="00F56425"/>
    <w:rsid w:val="00F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2B85"/>
  <w15:chartTrackingRefBased/>
  <w15:docId w15:val="{1253B54A-41B6-4CAD-A1E1-11528149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DE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7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7DE"/>
    <w:rPr>
      <w:color w:val="0563C1"/>
      <w:u w:val="single"/>
    </w:rPr>
  </w:style>
  <w:style w:type="paragraph" w:styleId="Revision">
    <w:name w:val="Revision"/>
    <w:hidden/>
    <w:uiPriority w:val="99"/>
    <w:semiHidden/>
    <w:rsid w:val="00182DA2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82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DA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DA2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84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sub.zoom.us/j/87986149475?pwd=NEV1ZW1nQUsyRVlrcDU2WXdCRDBFQT09&#16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Correa</dc:creator>
  <cp:keywords/>
  <dc:description/>
  <cp:lastModifiedBy>Elaine Correa</cp:lastModifiedBy>
  <cp:revision>2</cp:revision>
  <dcterms:created xsi:type="dcterms:W3CDTF">2024-05-14T20:33:00Z</dcterms:created>
  <dcterms:modified xsi:type="dcterms:W3CDTF">2024-05-14T20:33:00Z</dcterms:modified>
</cp:coreProperties>
</file>