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3A4B" w14:textId="39899F18" w:rsidR="00E94D27" w:rsidRPr="003B107D" w:rsidRDefault="00E94D27" w:rsidP="000165A6">
      <w:pPr>
        <w:jc w:val="center"/>
        <w:rPr>
          <w:rFonts w:ascii="Cambria" w:hAnsi="Cambria"/>
          <w:b/>
          <w:bCs/>
          <w:sz w:val="24"/>
          <w:szCs w:val="24"/>
        </w:rPr>
      </w:pPr>
      <w:r w:rsidRPr="003B107D">
        <w:rPr>
          <w:rFonts w:ascii="Cambria" w:hAnsi="Cambria"/>
          <w:b/>
          <w:bCs/>
          <w:sz w:val="24"/>
          <w:szCs w:val="24"/>
        </w:rPr>
        <w:t>AY2023-2024 Budget and Planning Committee Draft Agenda</w:t>
      </w:r>
    </w:p>
    <w:p w14:paraId="05470EA4" w14:textId="77777777" w:rsidR="00E94D27" w:rsidRPr="003B107D" w:rsidRDefault="00E94D27" w:rsidP="000165A6">
      <w:pPr>
        <w:jc w:val="center"/>
        <w:rPr>
          <w:rFonts w:ascii="Cambria" w:hAnsi="Cambria"/>
          <w:b/>
          <w:bCs/>
          <w:sz w:val="24"/>
          <w:szCs w:val="24"/>
        </w:rPr>
      </w:pPr>
      <w:r w:rsidRPr="003B107D">
        <w:rPr>
          <w:rFonts w:ascii="Cambria" w:hAnsi="Cambria"/>
          <w:b/>
          <w:bCs/>
          <w:sz w:val="24"/>
          <w:szCs w:val="24"/>
        </w:rPr>
        <w:t xml:space="preserve">Thursday, November 02, </w:t>
      </w:r>
      <w:proofErr w:type="gramStart"/>
      <w:r w:rsidRPr="003B107D">
        <w:rPr>
          <w:rFonts w:ascii="Cambria" w:hAnsi="Cambria"/>
          <w:b/>
          <w:bCs/>
          <w:sz w:val="24"/>
          <w:szCs w:val="24"/>
        </w:rPr>
        <w:t>2023</w:t>
      </w:r>
      <w:proofErr w:type="gramEnd"/>
      <w:r w:rsidRPr="003B107D">
        <w:rPr>
          <w:rFonts w:ascii="Cambria" w:hAnsi="Cambria"/>
          <w:b/>
          <w:bCs/>
          <w:sz w:val="24"/>
          <w:szCs w:val="24"/>
        </w:rPr>
        <w:t xml:space="preserve"> 10:00-11:30 AM</w:t>
      </w:r>
    </w:p>
    <w:p w14:paraId="12095052" w14:textId="77777777" w:rsidR="00E94D27" w:rsidRPr="00AC607C" w:rsidRDefault="00E94D27" w:rsidP="00AC607C">
      <w:pPr>
        <w:ind w:left="2160" w:firstLine="720"/>
        <w:rPr>
          <w:rFonts w:ascii="Cambria" w:hAnsi="Cambria"/>
          <w:b/>
          <w:bCs/>
          <w:sz w:val="24"/>
          <w:szCs w:val="24"/>
        </w:rPr>
      </w:pPr>
      <w:r w:rsidRPr="00AC607C">
        <w:rPr>
          <w:rFonts w:ascii="Cambria" w:hAnsi="Cambria"/>
          <w:b/>
          <w:bCs/>
          <w:sz w:val="24"/>
          <w:szCs w:val="24"/>
        </w:rPr>
        <w:t>BDC 134A-Conference Room</w:t>
      </w:r>
    </w:p>
    <w:p w14:paraId="6E5478E8" w14:textId="2E310D6D" w:rsidR="00AC607C" w:rsidRDefault="00AC607C" w:rsidP="00E94D27">
      <w:pPr>
        <w:rPr>
          <w:rFonts w:ascii="Cambria" w:hAnsi="Cambria"/>
          <w:sz w:val="24"/>
          <w:szCs w:val="24"/>
        </w:rPr>
      </w:pPr>
      <w:r w:rsidRPr="004A3942">
        <w:rPr>
          <w:rFonts w:ascii="Cambria" w:hAnsi="Cambria"/>
          <w:sz w:val="24"/>
          <w:szCs w:val="24"/>
          <w:u w:val="single"/>
        </w:rPr>
        <w:t>Present</w:t>
      </w:r>
      <w:r>
        <w:rPr>
          <w:rFonts w:ascii="Cambria" w:hAnsi="Cambria"/>
          <w:sz w:val="24"/>
          <w:szCs w:val="24"/>
        </w:rPr>
        <w:t xml:space="preserve">: </w:t>
      </w:r>
      <w:r w:rsidR="0009768B">
        <w:rPr>
          <w:rFonts w:ascii="Cambria" w:hAnsi="Cambria"/>
          <w:sz w:val="24"/>
          <w:szCs w:val="24"/>
        </w:rPr>
        <w:t xml:space="preserve">Alamillo, D., </w:t>
      </w:r>
      <w:r w:rsidR="00BC1CD6">
        <w:rPr>
          <w:rFonts w:ascii="Cambria" w:hAnsi="Cambria"/>
          <w:sz w:val="24"/>
          <w:szCs w:val="24"/>
        </w:rPr>
        <w:t xml:space="preserve">Dugan, </w:t>
      </w:r>
      <w:r w:rsidR="00E45582">
        <w:rPr>
          <w:rFonts w:ascii="Cambria" w:hAnsi="Cambria"/>
          <w:sz w:val="24"/>
          <w:szCs w:val="24"/>
        </w:rPr>
        <w:t xml:space="preserve">Eicher, C., </w:t>
      </w:r>
      <w:r w:rsidR="00BC1CD6">
        <w:rPr>
          <w:rFonts w:ascii="Cambria" w:hAnsi="Cambria"/>
          <w:sz w:val="24"/>
          <w:szCs w:val="24"/>
        </w:rPr>
        <w:t xml:space="preserve">R., </w:t>
      </w:r>
      <w:proofErr w:type="spellStart"/>
      <w:r w:rsidR="00726267">
        <w:rPr>
          <w:rFonts w:ascii="Cambria" w:hAnsi="Cambria"/>
          <w:sz w:val="24"/>
          <w:szCs w:val="24"/>
        </w:rPr>
        <w:t>Florez</w:t>
      </w:r>
      <w:proofErr w:type="spellEnd"/>
      <w:r w:rsidR="00726267">
        <w:rPr>
          <w:rFonts w:ascii="Cambria" w:hAnsi="Cambria"/>
          <w:sz w:val="24"/>
          <w:szCs w:val="24"/>
        </w:rPr>
        <w:t xml:space="preserve">, J., </w:t>
      </w:r>
      <w:proofErr w:type="spellStart"/>
      <w:r w:rsidR="00D15B73">
        <w:rPr>
          <w:rFonts w:ascii="Cambria" w:hAnsi="Cambria"/>
          <w:sz w:val="24"/>
          <w:szCs w:val="24"/>
        </w:rPr>
        <w:t>Grombly</w:t>
      </w:r>
      <w:proofErr w:type="spellEnd"/>
      <w:r w:rsidR="00D15B73">
        <w:rPr>
          <w:rFonts w:ascii="Cambria" w:hAnsi="Cambria"/>
          <w:sz w:val="24"/>
          <w:szCs w:val="24"/>
        </w:rPr>
        <w:t>, A., Harper, V., Hayes, N.,</w:t>
      </w:r>
      <w:r w:rsidR="004A3942">
        <w:rPr>
          <w:rFonts w:ascii="Cambria" w:hAnsi="Cambria"/>
          <w:sz w:val="24"/>
          <w:szCs w:val="24"/>
        </w:rPr>
        <w:t xml:space="preserve"> Hegde, A.</w:t>
      </w:r>
      <w:proofErr w:type="gramStart"/>
      <w:r w:rsidR="004A3942">
        <w:rPr>
          <w:rFonts w:ascii="Cambria" w:hAnsi="Cambria"/>
          <w:sz w:val="24"/>
          <w:szCs w:val="24"/>
        </w:rPr>
        <w:t xml:space="preserve">, </w:t>
      </w:r>
      <w:r w:rsidR="00D15B73">
        <w:rPr>
          <w:rFonts w:ascii="Cambria" w:hAnsi="Cambria"/>
          <w:sz w:val="24"/>
          <w:szCs w:val="24"/>
        </w:rPr>
        <w:t xml:space="preserve"> </w:t>
      </w:r>
      <w:r w:rsidR="00BC1CD6">
        <w:rPr>
          <w:rFonts w:ascii="Cambria" w:hAnsi="Cambria"/>
          <w:sz w:val="24"/>
          <w:szCs w:val="24"/>
        </w:rPr>
        <w:t>Lam</w:t>
      </w:r>
      <w:proofErr w:type="gramEnd"/>
      <w:r w:rsidR="00BC1CD6">
        <w:rPr>
          <w:rFonts w:ascii="Cambria" w:hAnsi="Cambria"/>
          <w:sz w:val="24"/>
          <w:szCs w:val="24"/>
        </w:rPr>
        <w:t xml:space="preserve">, C., </w:t>
      </w:r>
      <w:proofErr w:type="spellStart"/>
      <w:r w:rsidR="00EA6944">
        <w:rPr>
          <w:rFonts w:ascii="Cambria" w:hAnsi="Cambria"/>
          <w:sz w:val="24"/>
          <w:szCs w:val="24"/>
        </w:rPr>
        <w:t>Pesco</w:t>
      </w:r>
      <w:proofErr w:type="spellEnd"/>
      <w:r w:rsidR="00EA6944">
        <w:rPr>
          <w:rFonts w:ascii="Cambria" w:hAnsi="Cambria"/>
          <w:sz w:val="24"/>
          <w:szCs w:val="24"/>
        </w:rPr>
        <w:t xml:space="preserve">, I., </w:t>
      </w:r>
      <w:r w:rsidR="00726267">
        <w:rPr>
          <w:rFonts w:ascii="Cambria" w:hAnsi="Cambria"/>
          <w:sz w:val="24"/>
          <w:szCs w:val="24"/>
        </w:rPr>
        <w:t xml:space="preserve">Sawyer, A., </w:t>
      </w:r>
      <w:r w:rsidR="00E45582">
        <w:rPr>
          <w:rFonts w:ascii="Cambria" w:hAnsi="Cambria"/>
          <w:sz w:val="24"/>
          <w:szCs w:val="24"/>
        </w:rPr>
        <w:t>Wu, D.</w:t>
      </w:r>
    </w:p>
    <w:p w14:paraId="7B60A62F" w14:textId="27736758" w:rsidR="004B4E81" w:rsidRDefault="004B4E81" w:rsidP="00E94D27">
      <w:pPr>
        <w:rPr>
          <w:rFonts w:ascii="Cambria" w:hAnsi="Cambria"/>
          <w:sz w:val="24"/>
          <w:szCs w:val="24"/>
        </w:rPr>
      </w:pPr>
      <w:r w:rsidRPr="004A3942">
        <w:rPr>
          <w:rFonts w:ascii="Cambria" w:hAnsi="Cambria"/>
          <w:sz w:val="24"/>
          <w:szCs w:val="24"/>
          <w:u w:val="single"/>
        </w:rPr>
        <w:t>Absent</w:t>
      </w:r>
      <w:r w:rsidRPr="003B107D">
        <w:rPr>
          <w:rFonts w:ascii="Cambria" w:hAnsi="Cambria"/>
          <w:sz w:val="24"/>
          <w:szCs w:val="24"/>
        </w:rPr>
        <w:t>: Valari</w:t>
      </w:r>
      <w:r w:rsidR="001B35F9" w:rsidRPr="003B107D">
        <w:rPr>
          <w:rFonts w:ascii="Cambria" w:hAnsi="Cambria"/>
          <w:sz w:val="24"/>
          <w:szCs w:val="24"/>
        </w:rPr>
        <w:t>e Kirkbride</w:t>
      </w:r>
    </w:p>
    <w:p w14:paraId="72DD1B43" w14:textId="77777777" w:rsidR="00E45582" w:rsidRPr="003B107D" w:rsidRDefault="00E45582" w:rsidP="00E94D27">
      <w:pPr>
        <w:rPr>
          <w:rFonts w:ascii="Cambria" w:hAnsi="Cambria"/>
          <w:sz w:val="24"/>
          <w:szCs w:val="24"/>
        </w:rPr>
      </w:pPr>
    </w:p>
    <w:p w14:paraId="0A5B09BF" w14:textId="32BE060F" w:rsidR="00E94D27" w:rsidRPr="003B107D" w:rsidRDefault="00E94D27" w:rsidP="00E94D27">
      <w:pPr>
        <w:rPr>
          <w:rFonts w:ascii="Cambria" w:hAnsi="Cambria"/>
          <w:sz w:val="24"/>
          <w:szCs w:val="24"/>
        </w:rPr>
      </w:pPr>
      <w:r w:rsidRPr="003B107D">
        <w:rPr>
          <w:rFonts w:ascii="Cambria" w:hAnsi="Cambria"/>
          <w:sz w:val="24"/>
          <w:szCs w:val="24"/>
        </w:rPr>
        <w:t xml:space="preserve"> </w:t>
      </w:r>
      <w:r w:rsidRPr="004A3942">
        <w:rPr>
          <w:rFonts w:ascii="Cambria" w:hAnsi="Cambria"/>
          <w:b/>
          <w:bCs/>
          <w:sz w:val="24"/>
          <w:szCs w:val="24"/>
        </w:rPr>
        <w:t>I. Call to order</w:t>
      </w:r>
      <w:r w:rsidR="005135FA" w:rsidRPr="003B107D">
        <w:rPr>
          <w:rFonts w:ascii="Cambria" w:hAnsi="Cambria"/>
          <w:sz w:val="24"/>
          <w:szCs w:val="24"/>
        </w:rPr>
        <w:t xml:space="preserve"> – 10:06 am</w:t>
      </w:r>
    </w:p>
    <w:p w14:paraId="3F9C51BB" w14:textId="77777777" w:rsidR="00713287" w:rsidRDefault="00713287" w:rsidP="00E94D27">
      <w:pPr>
        <w:rPr>
          <w:rFonts w:ascii="Cambria" w:hAnsi="Cambria"/>
          <w:b/>
          <w:bCs/>
          <w:sz w:val="24"/>
          <w:szCs w:val="24"/>
        </w:rPr>
      </w:pPr>
    </w:p>
    <w:p w14:paraId="2AEBBA68" w14:textId="1F209261" w:rsidR="00E94D27" w:rsidRPr="003B107D" w:rsidRDefault="00E94D27" w:rsidP="00E94D27">
      <w:pPr>
        <w:rPr>
          <w:rFonts w:ascii="Cambria" w:hAnsi="Cambria"/>
          <w:sz w:val="24"/>
          <w:szCs w:val="24"/>
        </w:rPr>
      </w:pPr>
      <w:r w:rsidRPr="00E45582">
        <w:rPr>
          <w:rFonts w:ascii="Cambria" w:hAnsi="Cambria"/>
          <w:b/>
          <w:bCs/>
          <w:sz w:val="24"/>
          <w:szCs w:val="24"/>
        </w:rPr>
        <w:t>II. Approval of Minutes</w:t>
      </w:r>
      <w:r w:rsidR="005135FA" w:rsidRPr="003B107D">
        <w:rPr>
          <w:rFonts w:ascii="Cambria" w:hAnsi="Cambria"/>
          <w:sz w:val="24"/>
          <w:szCs w:val="24"/>
        </w:rPr>
        <w:t xml:space="preserve"> - </w:t>
      </w:r>
      <w:r w:rsidRPr="003B107D">
        <w:rPr>
          <w:rFonts w:ascii="Cambria" w:hAnsi="Cambria"/>
          <w:sz w:val="24"/>
          <w:szCs w:val="24"/>
        </w:rPr>
        <w:t>October 19, 2023</w:t>
      </w:r>
      <w:r w:rsidR="00F12B25" w:rsidRPr="003B107D">
        <w:rPr>
          <w:rFonts w:ascii="Cambria" w:hAnsi="Cambria"/>
          <w:sz w:val="24"/>
          <w:szCs w:val="24"/>
        </w:rPr>
        <w:t xml:space="preserve"> – Some edits made, </w:t>
      </w:r>
      <w:proofErr w:type="spellStart"/>
      <w:r w:rsidR="00610617" w:rsidRPr="003B107D">
        <w:rPr>
          <w:rFonts w:ascii="Cambria" w:hAnsi="Cambria"/>
          <w:sz w:val="24"/>
          <w:szCs w:val="24"/>
        </w:rPr>
        <w:t>Grombly</w:t>
      </w:r>
      <w:proofErr w:type="spellEnd"/>
      <w:r w:rsidR="00610617" w:rsidRPr="003B107D">
        <w:rPr>
          <w:rFonts w:ascii="Cambria" w:hAnsi="Cambria"/>
          <w:sz w:val="24"/>
          <w:szCs w:val="24"/>
        </w:rPr>
        <w:t xml:space="preserve"> moved; Dugan seconded. Motion carried.</w:t>
      </w:r>
    </w:p>
    <w:p w14:paraId="4FB4FB7C" w14:textId="77777777" w:rsidR="00713287" w:rsidRPr="00713287" w:rsidRDefault="00713287" w:rsidP="00E94D27">
      <w:pPr>
        <w:rPr>
          <w:rFonts w:ascii="Cambria" w:hAnsi="Cambria"/>
          <w:b/>
          <w:bCs/>
          <w:sz w:val="24"/>
          <w:szCs w:val="24"/>
        </w:rPr>
      </w:pPr>
    </w:p>
    <w:p w14:paraId="305AE466" w14:textId="6AF83924" w:rsidR="00E94D27" w:rsidRPr="003B107D" w:rsidRDefault="00E94D27" w:rsidP="00E94D27">
      <w:pPr>
        <w:rPr>
          <w:rFonts w:ascii="Cambria" w:hAnsi="Cambria"/>
          <w:sz w:val="24"/>
          <w:szCs w:val="24"/>
        </w:rPr>
      </w:pPr>
      <w:r w:rsidRPr="00713287">
        <w:rPr>
          <w:rFonts w:ascii="Cambria" w:hAnsi="Cambria"/>
          <w:b/>
          <w:bCs/>
          <w:sz w:val="24"/>
          <w:szCs w:val="24"/>
        </w:rPr>
        <w:t>III. Announcements</w:t>
      </w:r>
      <w:r w:rsidR="00610617" w:rsidRPr="003B107D">
        <w:rPr>
          <w:rFonts w:ascii="Cambria" w:hAnsi="Cambria"/>
          <w:sz w:val="24"/>
          <w:szCs w:val="24"/>
        </w:rPr>
        <w:t xml:space="preserve"> </w:t>
      </w:r>
      <w:r w:rsidR="00707183" w:rsidRPr="003B107D">
        <w:rPr>
          <w:rFonts w:ascii="Cambria" w:hAnsi="Cambria"/>
          <w:sz w:val="24"/>
          <w:szCs w:val="24"/>
        </w:rPr>
        <w:t>–</w:t>
      </w:r>
      <w:r w:rsidR="00610617" w:rsidRPr="003B107D">
        <w:rPr>
          <w:rFonts w:ascii="Cambria" w:hAnsi="Cambria"/>
          <w:sz w:val="24"/>
          <w:szCs w:val="24"/>
        </w:rPr>
        <w:t xml:space="preserve"> </w:t>
      </w:r>
      <w:r w:rsidR="00707183" w:rsidRPr="003B107D">
        <w:rPr>
          <w:rFonts w:ascii="Cambria" w:hAnsi="Cambria"/>
          <w:sz w:val="24"/>
          <w:szCs w:val="24"/>
        </w:rPr>
        <w:t>Budget Forum, 11/6 from 11am-12 pm</w:t>
      </w:r>
      <w:r w:rsidR="007630BC" w:rsidRPr="003B107D">
        <w:rPr>
          <w:rFonts w:ascii="Cambria" w:hAnsi="Cambria"/>
          <w:sz w:val="24"/>
          <w:szCs w:val="24"/>
        </w:rPr>
        <w:t xml:space="preserve">. Congratulations to C. Lam for getting elected as </w:t>
      </w:r>
      <w:r w:rsidR="0003679C" w:rsidRPr="003B107D">
        <w:rPr>
          <w:rFonts w:ascii="Cambria" w:hAnsi="Cambria"/>
          <w:sz w:val="24"/>
          <w:szCs w:val="24"/>
        </w:rPr>
        <w:t>ASCSU senator.</w:t>
      </w:r>
    </w:p>
    <w:p w14:paraId="18195658" w14:textId="77777777" w:rsidR="00713287" w:rsidRDefault="00713287" w:rsidP="00E94D27">
      <w:pPr>
        <w:rPr>
          <w:rFonts w:ascii="Cambria" w:hAnsi="Cambria"/>
          <w:sz w:val="24"/>
          <w:szCs w:val="24"/>
        </w:rPr>
      </w:pPr>
    </w:p>
    <w:p w14:paraId="29F8F4DF" w14:textId="6D20A2FB" w:rsidR="00E94D27" w:rsidRPr="003B107D" w:rsidRDefault="00E94D27" w:rsidP="00E94D27">
      <w:pPr>
        <w:rPr>
          <w:rFonts w:ascii="Cambria" w:hAnsi="Cambria"/>
          <w:sz w:val="24"/>
          <w:szCs w:val="24"/>
        </w:rPr>
      </w:pPr>
      <w:r w:rsidRPr="00713287">
        <w:rPr>
          <w:rFonts w:ascii="Cambria" w:hAnsi="Cambria"/>
          <w:b/>
          <w:bCs/>
          <w:sz w:val="24"/>
          <w:szCs w:val="24"/>
        </w:rPr>
        <w:t>IV. Approval of Agenda</w:t>
      </w:r>
      <w:r w:rsidR="0003679C" w:rsidRPr="003B107D">
        <w:rPr>
          <w:rFonts w:ascii="Cambria" w:hAnsi="Cambria"/>
          <w:sz w:val="24"/>
          <w:szCs w:val="24"/>
        </w:rPr>
        <w:t xml:space="preserve"> – Dugan moved. </w:t>
      </w:r>
      <w:proofErr w:type="spellStart"/>
      <w:r w:rsidR="0003679C" w:rsidRPr="003B107D">
        <w:rPr>
          <w:rFonts w:ascii="Cambria" w:hAnsi="Cambria"/>
          <w:sz w:val="24"/>
          <w:szCs w:val="24"/>
        </w:rPr>
        <w:t>Grombly</w:t>
      </w:r>
      <w:proofErr w:type="spellEnd"/>
      <w:r w:rsidR="0003679C" w:rsidRPr="003B107D">
        <w:rPr>
          <w:rFonts w:ascii="Cambria" w:hAnsi="Cambria"/>
          <w:sz w:val="24"/>
          <w:szCs w:val="24"/>
        </w:rPr>
        <w:t xml:space="preserve"> seconded. Motion carried.</w:t>
      </w:r>
    </w:p>
    <w:p w14:paraId="1987F6D3" w14:textId="77777777" w:rsidR="00713287" w:rsidRDefault="00713287" w:rsidP="00E94D27">
      <w:pPr>
        <w:rPr>
          <w:rFonts w:ascii="Cambria" w:hAnsi="Cambria"/>
          <w:b/>
          <w:bCs/>
          <w:sz w:val="24"/>
          <w:szCs w:val="24"/>
        </w:rPr>
      </w:pPr>
    </w:p>
    <w:p w14:paraId="4ED6E45B" w14:textId="1F123BAC" w:rsidR="00E94D27" w:rsidRPr="00713287" w:rsidRDefault="00E94D27" w:rsidP="00E94D27">
      <w:pPr>
        <w:rPr>
          <w:rFonts w:ascii="Cambria" w:hAnsi="Cambria"/>
          <w:b/>
          <w:bCs/>
          <w:sz w:val="24"/>
          <w:szCs w:val="24"/>
        </w:rPr>
      </w:pPr>
      <w:r w:rsidRPr="00713287">
        <w:rPr>
          <w:rFonts w:ascii="Cambria" w:hAnsi="Cambria"/>
          <w:b/>
          <w:bCs/>
          <w:sz w:val="24"/>
          <w:szCs w:val="24"/>
        </w:rPr>
        <w:t>V. New Business</w:t>
      </w:r>
    </w:p>
    <w:p w14:paraId="25034CA1" w14:textId="02BAE25D" w:rsidR="00E94D27" w:rsidRDefault="00E94D27" w:rsidP="00E94D27">
      <w:pPr>
        <w:rPr>
          <w:rFonts w:ascii="Cambria" w:hAnsi="Cambria"/>
          <w:sz w:val="24"/>
          <w:szCs w:val="24"/>
        </w:rPr>
      </w:pPr>
      <w:r w:rsidRPr="003B107D">
        <w:rPr>
          <w:rFonts w:ascii="Cambria" w:hAnsi="Cambria"/>
          <w:sz w:val="24"/>
          <w:szCs w:val="24"/>
        </w:rPr>
        <w:t xml:space="preserve"> 1. </w:t>
      </w:r>
      <w:r w:rsidRPr="003D0D56">
        <w:rPr>
          <w:rFonts w:ascii="Cambria" w:hAnsi="Cambria"/>
          <w:sz w:val="24"/>
          <w:szCs w:val="24"/>
          <w:u w:val="single"/>
        </w:rPr>
        <w:t>Academic Calendar (AY2024-25, AY2025-26, Su2025)</w:t>
      </w:r>
      <w:r w:rsidR="003B107D">
        <w:rPr>
          <w:rFonts w:ascii="Cambria" w:hAnsi="Cambria"/>
          <w:sz w:val="24"/>
          <w:szCs w:val="24"/>
        </w:rPr>
        <w:t xml:space="preserve"> </w:t>
      </w:r>
    </w:p>
    <w:p w14:paraId="23B0E356" w14:textId="7F0F2745" w:rsidR="003B107D" w:rsidRDefault="007F468E" w:rsidP="00E94D2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Committee met 20</w:t>
      </w:r>
      <w:r w:rsidRPr="007F468E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 xml:space="preserve"> and 21</w:t>
      </w:r>
      <w:r w:rsidRPr="007F468E">
        <w:rPr>
          <w:rFonts w:ascii="Cambria" w:hAnsi="Cambria"/>
          <w:sz w:val="24"/>
          <w:szCs w:val="24"/>
          <w:vertAlign w:val="superscript"/>
        </w:rPr>
        <w:t>st</w:t>
      </w:r>
      <w:r>
        <w:rPr>
          <w:rFonts w:ascii="Cambria" w:hAnsi="Cambria"/>
          <w:sz w:val="24"/>
          <w:szCs w:val="24"/>
        </w:rPr>
        <w:t xml:space="preserve"> of October; many moving pieces for the committee; no more reading </w:t>
      </w:r>
      <w:r w:rsidR="005267C8">
        <w:rPr>
          <w:rFonts w:ascii="Cambria" w:hAnsi="Cambria"/>
          <w:sz w:val="24"/>
          <w:szCs w:val="24"/>
        </w:rPr>
        <w:t>day since</w:t>
      </w:r>
      <w:r w:rsidR="003D0D56">
        <w:rPr>
          <w:rFonts w:ascii="Cambria" w:hAnsi="Cambria"/>
          <w:sz w:val="24"/>
          <w:szCs w:val="24"/>
        </w:rPr>
        <w:t xml:space="preserve"> there are no classes on the eve of T</w:t>
      </w:r>
      <w:r>
        <w:rPr>
          <w:rFonts w:ascii="Cambria" w:hAnsi="Cambria"/>
          <w:sz w:val="24"/>
          <w:szCs w:val="24"/>
        </w:rPr>
        <w:t xml:space="preserve">hanksgiving </w:t>
      </w:r>
    </w:p>
    <w:p w14:paraId="25F11DB0" w14:textId="4FD9EF2A" w:rsidR="007E611F" w:rsidRDefault="007E611F" w:rsidP="007E611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Summer 1 gap of </w:t>
      </w:r>
      <w:r w:rsidR="005267C8">
        <w:rPr>
          <w:rFonts w:ascii="Cambria" w:hAnsi="Cambria"/>
          <w:sz w:val="24"/>
          <w:szCs w:val="24"/>
        </w:rPr>
        <w:t xml:space="preserve">a </w:t>
      </w:r>
      <w:r>
        <w:rPr>
          <w:rFonts w:ascii="Cambria" w:hAnsi="Cambria"/>
          <w:sz w:val="24"/>
          <w:szCs w:val="24"/>
        </w:rPr>
        <w:t xml:space="preserve">few days (after Memorial Day weekend) </w:t>
      </w:r>
      <w:r w:rsidR="00692160">
        <w:rPr>
          <w:rFonts w:ascii="Cambria" w:hAnsi="Cambria"/>
          <w:sz w:val="24"/>
          <w:szCs w:val="24"/>
        </w:rPr>
        <w:t xml:space="preserve">– needed </w:t>
      </w:r>
      <w:r>
        <w:rPr>
          <w:rFonts w:ascii="Cambria" w:hAnsi="Cambria"/>
          <w:sz w:val="24"/>
          <w:szCs w:val="24"/>
        </w:rPr>
        <w:t xml:space="preserve">for grade </w:t>
      </w:r>
      <w:proofErr w:type="gramStart"/>
      <w:r>
        <w:rPr>
          <w:rFonts w:ascii="Cambria" w:hAnsi="Cambria"/>
          <w:sz w:val="24"/>
          <w:szCs w:val="24"/>
        </w:rPr>
        <w:t>processing</w:t>
      </w:r>
      <w:r w:rsidR="00692160">
        <w:rPr>
          <w:rFonts w:ascii="Cambria" w:hAnsi="Cambria"/>
          <w:sz w:val="24"/>
          <w:szCs w:val="24"/>
        </w:rPr>
        <w:t>;</w:t>
      </w:r>
      <w:proofErr w:type="gramEnd"/>
    </w:p>
    <w:p w14:paraId="5D3B5137" w14:textId="1EB4AB10" w:rsidR="00AD3DE7" w:rsidRDefault="00CC2CFC" w:rsidP="007E611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Two summer sessions do not align with the 10-week session due to holidays and exam </w:t>
      </w:r>
      <w:proofErr w:type="gramStart"/>
      <w:r>
        <w:rPr>
          <w:rFonts w:ascii="Cambria" w:hAnsi="Cambria"/>
          <w:sz w:val="24"/>
          <w:szCs w:val="24"/>
        </w:rPr>
        <w:t>weeks</w:t>
      </w:r>
      <w:r w:rsidR="00B1745B">
        <w:rPr>
          <w:rFonts w:ascii="Cambria" w:hAnsi="Cambria"/>
          <w:sz w:val="24"/>
          <w:szCs w:val="24"/>
        </w:rPr>
        <w:t>;</w:t>
      </w:r>
      <w:proofErr w:type="gramEnd"/>
    </w:p>
    <w:p w14:paraId="528C7098" w14:textId="08A78EA3" w:rsidR="00403FF0" w:rsidRDefault="0027372E" w:rsidP="007E611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 office needs to finalize commencement dates for 2026</w:t>
      </w:r>
      <w:r w:rsidR="00692160">
        <w:rPr>
          <w:rFonts w:ascii="Cambria" w:hAnsi="Cambria"/>
          <w:sz w:val="24"/>
          <w:szCs w:val="24"/>
        </w:rPr>
        <w:t xml:space="preserve"> – waiting on </w:t>
      </w:r>
      <w:proofErr w:type="gramStart"/>
      <w:r w:rsidR="00692160">
        <w:rPr>
          <w:rFonts w:ascii="Cambria" w:hAnsi="Cambria"/>
          <w:sz w:val="24"/>
          <w:szCs w:val="24"/>
        </w:rPr>
        <w:t>this;</w:t>
      </w:r>
      <w:proofErr w:type="gramEnd"/>
      <w:r w:rsidR="00692160">
        <w:rPr>
          <w:rFonts w:ascii="Cambria" w:hAnsi="Cambria"/>
          <w:sz w:val="24"/>
          <w:szCs w:val="24"/>
        </w:rPr>
        <w:t xml:space="preserve"> </w:t>
      </w:r>
    </w:p>
    <w:p w14:paraId="46D67617" w14:textId="0B56534C" w:rsidR="0022776C" w:rsidRDefault="0022776C" w:rsidP="007E611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Summer 2 </w:t>
      </w:r>
      <w:r w:rsidR="00701D65">
        <w:rPr>
          <w:rFonts w:ascii="Cambria" w:hAnsi="Cambria"/>
          <w:sz w:val="24"/>
          <w:szCs w:val="24"/>
        </w:rPr>
        <w:t xml:space="preserve">(2025) </w:t>
      </w:r>
      <w:r>
        <w:rPr>
          <w:rFonts w:ascii="Cambria" w:hAnsi="Cambria"/>
          <w:sz w:val="24"/>
          <w:szCs w:val="24"/>
        </w:rPr>
        <w:t>has 4 weeks and 2 days</w:t>
      </w:r>
      <w:r w:rsidR="00E92A0A">
        <w:rPr>
          <w:rFonts w:ascii="Cambria" w:hAnsi="Cambria"/>
          <w:sz w:val="24"/>
          <w:szCs w:val="24"/>
        </w:rPr>
        <w:t xml:space="preserve"> – options: request </w:t>
      </w:r>
      <w:r w:rsidR="003C394B">
        <w:rPr>
          <w:rFonts w:ascii="Cambria" w:hAnsi="Cambria"/>
          <w:sz w:val="24"/>
          <w:szCs w:val="24"/>
        </w:rPr>
        <w:t>reduction of grade processing days to 3 instead of 5</w:t>
      </w:r>
      <w:r w:rsidR="00816D07">
        <w:rPr>
          <w:rFonts w:ascii="Cambria" w:hAnsi="Cambria"/>
          <w:sz w:val="24"/>
          <w:szCs w:val="24"/>
        </w:rPr>
        <w:t xml:space="preserve">, in order to get full 5 </w:t>
      </w:r>
      <w:proofErr w:type="gramStart"/>
      <w:r w:rsidR="00816D07">
        <w:rPr>
          <w:rFonts w:ascii="Cambria" w:hAnsi="Cambria"/>
          <w:sz w:val="24"/>
          <w:szCs w:val="24"/>
        </w:rPr>
        <w:t>weeks</w:t>
      </w:r>
      <w:proofErr w:type="gramEnd"/>
    </w:p>
    <w:p w14:paraId="5E9BE712" w14:textId="5216E6F2" w:rsidR="00CB5880" w:rsidRDefault="00CB5880" w:rsidP="007E611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Send to EC as is with caveat that SS2 (2025) needs amendments – </w:t>
      </w:r>
      <w:proofErr w:type="spellStart"/>
      <w:r>
        <w:rPr>
          <w:rFonts w:ascii="Cambria" w:hAnsi="Cambria"/>
          <w:sz w:val="24"/>
          <w:szCs w:val="24"/>
        </w:rPr>
        <w:t>Grombly</w:t>
      </w:r>
      <w:proofErr w:type="spellEnd"/>
      <w:r>
        <w:rPr>
          <w:rFonts w:ascii="Cambria" w:hAnsi="Cambria"/>
          <w:sz w:val="24"/>
          <w:szCs w:val="24"/>
        </w:rPr>
        <w:t>,</w:t>
      </w:r>
      <w:r w:rsidR="007466AB">
        <w:rPr>
          <w:rFonts w:ascii="Cambria" w:hAnsi="Cambria"/>
          <w:sz w:val="24"/>
          <w:szCs w:val="24"/>
        </w:rPr>
        <w:t xml:space="preserve"> </w:t>
      </w:r>
      <w:proofErr w:type="spellStart"/>
      <w:r w:rsidR="007466AB">
        <w:rPr>
          <w:rFonts w:ascii="Cambria" w:hAnsi="Cambria"/>
          <w:sz w:val="24"/>
          <w:szCs w:val="24"/>
        </w:rPr>
        <w:t>Florez</w:t>
      </w:r>
      <w:proofErr w:type="spellEnd"/>
      <w:r w:rsidR="00816D07">
        <w:rPr>
          <w:rFonts w:ascii="Cambria" w:hAnsi="Cambria"/>
          <w:sz w:val="24"/>
          <w:szCs w:val="24"/>
        </w:rPr>
        <w:t xml:space="preserve"> moved.</w:t>
      </w:r>
    </w:p>
    <w:p w14:paraId="3FBB32E2" w14:textId="77777777" w:rsidR="00816D07" w:rsidRPr="007E611F" w:rsidRDefault="00816D07" w:rsidP="00816D07">
      <w:pPr>
        <w:pStyle w:val="ListParagraph"/>
        <w:rPr>
          <w:rFonts w:ascii="Cambria" w:hAnsi="Cambria"/>
          <w:sz w:val="24"/>
          <w:szCs w:val="24"/>
        </w:rPr>
      </w:pPr>
    </w:p>
    <w:p w14:paraId="0A9F809A" w14:textId="77777777" w:rsidR="00E94D27" w:rsidRPr="00816D07" w:rsidRDefault="00E94D27" w:rsidP="00E94D27">
      <w:pPr>
        <w:rPr>
          <w:rFonts w:ascii="Cambria" w:hAnsi="Cambria"/>
          <w:sz w:val="24"/>
          <w:szCs w:val="24"/>
          <w:u w:val="single"/>
        </w:rPr>
      </w:pPr>
      <w:r w:rsidRPr="003B107D">
        <w:rPr>
          <w:rFonts w:ascii="Cambria" w:hAnsi="Cambria"/>
          <w:sz w:val="24"/>
          <w:szCs w:val="24"/>
        </w:rPr>
        <w:t xml:space="preserve">2. </w:t>
      </w:r>
      <w:r w:rsidRPr="00816D07">
        <w:rPr>
          <w:rFonts w:ascii="Cambria" w:hAnsi="Cambria"/>
          <w:sz w:val="24"/>
          <w:szCs w:val="24"/>
          <w:u w:val="single"/>
        </w:rPr>
        <w:t>2023-2024 Referral 23 New Degree Program Proposal- Bachelor of Music in Music</w:t>
      </w:r>
    </w:p>
    <w:p w14:paraId="24154BB2" w14:textId="56BF5345" w:rsidR="00E94D27" w:rsidRDefault="00E94D27" w:rsidP="00E94D27">
      <w:pPr>
        <w:rPr>
          <w:rFonts w:ascii="Cambria" w:hAnsi="Cambria"/>
          <w:sz w:val="24"/>
          <w:szCs w:val="24"/>
        </w:rPr>
      </w:pPr>
      <w:r w:rsidRPr="00816D07">
        <w:rPr>
          <w:rFonts w:ascii="Cambria" w:hAnsi="Cambria"/>
          <w:sz w:val="24"/>
          <w:szCs w:val="24"/>
          <w:u w:val="single"/>
        </w:rPr>
        <w:t>Education</w:t>
      </w:r>
      <w:r w:rsidR="001B7F8F">
        <w:rPr>
          <w:rFonts w:ascii="Cambria" w:hAnsi="Cambria"/>
          <w:sz w:val="24"/>
          <w:szCs w:val="24"/>
          <w:u w:val="single"/>
        </w:rPr>
        <w:t xml:space="preserve"> –</w:t>
      </w:r>
      <w:r w:rsidR="001B7F8F">
        <w:rPr>
          <w:rFonts w:ascii="Cambria" w:hAnsi="Cambria"/>
          <w:sz w:val="24"/>
          <w:szCs w:val="24"/>
        </w:rPr>
        <w:t xml:space="preserve"> moved to consider later by Chair </w:t>
      </w:r>
      <w:proofErr w:type="gramStart"/>
      <w:r w:rsidR="001B7F8F">
        <w:rPr>
          <w:rFonts w:ascii="Cambria" w:hAnsi="Cambria"/>
          <w:sz w:val="24"/>
          <w:szCs w:val="24"/>
        </w:rPr>
        <w:t>Wu;</w:t>
      </w:r>
      <w:proofErr w:type="gramEnd"/>
      <w:r w:rsidR="001B7F8F">
        <w:rPr>
          <w:rFonts w:ascii="Cambria" w:hAnsi="Cambria"/>
          <w:sz w:val="24"/>
          <w:szCs w:val="24"/>
        </w:rPr>
        <w:t xml:space="preserve"> no objections.</w:t>
      </w:r>
    </w:p>
    <w:p w14:paraId="493CAD01" w14:textId="77777777" w:rsidR="001B7F8F" w:rsidRPr="001B7F8F" w:rsidRDefault="001B7F8F" w:rsidP="00E94D27">
      <w:pPr>
        <w:rPr>
          <w:rFonts w:ascii="Cambria" w:hAnsi="Cambria"/>
          <w:sz w:val="24"/>
          <w:szCs w:val="24"/>
        </w:rPr>
      </w:pPr>
    </w:p>
    <w:p w14:paraId="6005A488" w14:textId="31A68EA4" w:rsidR="00E94D27" w:rsidRDefault="00E94D27" w:rsidP="00E94D27">
      <w:pPr>
        <w:rPr>
          <w:rFonts w:ascii="Cambria" w:hAnsi="Cambria"/>
          <w:sz w:val="24"/>
          <w:szCs w:val="24"/>
          <w:u w:val="single"/>
        </w:rPr>
      </w:pPr>
      <w:r w:rsidRPr="001B7F8F">
        <w:rPr>
          <w:rFonts w:ascii="Cambria" w:hAnsi="Cambria"/>
          <w:sz w:val="24"/>
          <w:szCs w:val="24"/>
          <w:u w:val="single"/>
        </w:rPr>
        <w:t>3. 2023-2024 Referral 24 New Degree Program Proposal- Doctor of Nursing Practice</w:t>
      </w:r>
      <w:r w:rsidR="001B7F8F">
        <w:rPr>
          <w:rFonts w:ascii="Cambria" w:hAnsi="Cambria"/>
          <w:sz w:val="24"/>
          <w:szCs w:val="24"/>
          <w:u w:val="single"/>
        </w:rPr>
        <w:t xml:space="preserve"> </w:t>
      </w:r>
      <w:r w:rsidR="001B7F8F">
        <w:rPr>
          <w:rFonts w:ascii="Cambria" w:hAnsi="Cambria"/>
          <w:sz w:val="24"/>
          <w:szCs w:val="24"/>
          <w:u w:val="single"/>
        </w:rPr>
        <w:t>–</w:t>
      </w:r>
      <w:r w:rsidR="001B7F8F">
        <w:rPr>
          <w:rFonts w:ascii="Cambria" w:hAnsi="Cambria"/>
          <w:sz w:val="24"/>
          <w:szCs w:val="24"/>
        </w:rPr>
        <w:t xml:space="preserve"> moved to consider later</w:t>
      </w:r>
      <w:r w:rsidR="003F4975">
        <w:rPr>
          <w:rFonts w:ascii="Cambria" w:hAnsi="Cambria"/>
          <w:sz w:val="24"/>
          <w:szCs w:val="24"/>
        </w:rPr>
        <w:t xml:space="preserve"> by Chair Wu; no objections</w:t>
      </w:r>
    </w:p>
    <w:p w14:paraId="65219A34" w14:textId="77777777" w:rsidR="001B7F8F" w:rsidRPr="001B7F8F" w:rsidRDefault="001B7F8F" w:rsidP="00E94D27">
      <w:pPr>
        <w:rPr>
          <w:rFonts w:ascii="Cambria" w:hAnsi="Cambria"/>
          <w:sz w:val="24"/>
          <w:szCs w:val="24"/>
          <w:u w:val="single"/>
        </w:rPr>
      </w:pPr>
    </w:p>
    <w:p w14:paraId="5385F070" w14:textId="3734B64C" w:rsidR="00E94D27" w:rsidRPr="003B107D" w:rsidRDefault="00E94D27" w:rsidP="00E94D27">
      <w:pPr>
        <w:rPr>
          <w:rFonts w:ascii="Cambria" w:hAnsi="Cambria"/>
          <w:sz w:val="24"/>
          <w:szCs w:val="24"/>
        </w:rPr>
      </w:pPr>
      <w:r w:rsidRPr="002D6568">
        <w:rPr>
          <w:rFonts w:ascii="Cambria" w:hAnsi="Cambria"/>
          <w:sz w:val="24"/>
          <w:szCs w:val="24"/>
          <w:u w:val="single"/>
        </w:rPr>
        <w:t>4. 2023-2024 Referral 25 Academic Master Plan (AMP)</w:t>
      </w:r>
      <w:r w:rsidR="003468F4" w:rsidRPr="002D6568">
        <w:rPr>
          <w:rFonts w:ascii="Cambria" w:hAnsi="Cambria"/>
          <w:sz w:val="24"/>
          <w:szCs w:val="24"/>
          <w:u w:val="single"/>
        </w:rPr>
        <w:t xml:space="preserve"> –</w:t>
      </w:r>
      <w:r w:rsidR="003468F4">
        <w:rPr>
          <w:rFonts w:ascii="Cambria" w:hAnsi="Cambria"/>
          <w:sz w:val="24"/>
          <w:szCs w:val="24"/>
        </w:rPr>
        <w:t xml:space="preserve"> Moved to consider first; </w:t>
      </w:r>
      <w:r w:rsidR="008704EA">
        <w:rPr>
          <w:rFonts w:ascii="Cambria" w:hAnsi="Cambria"/>
          <w:sz w:val="24"/>
          <w:szCs w:val="24"/>
        </w:rPr>
        <w:t>Late add of MA in Mass Communication</w:t>
      </w:r>
      <w:r w:rsidR="006F4490">
        <w:rPr>
          <w:rFonts w:ascii="Cambria" w:hAnsi="Cambria"/>
          <w:sz w:val="24"/>
          <w:szCs w:val="24"/>
        </w:rPr>
        <w:t xml:space="preserve">; </w:t>
      </w:r>
      <w:r w:rsidR="00246AFF">
        <w:rPr>
          <w:rFonts w:ascii="Cambria" w:hAnsi="Cambria"/>
          <w:sz w:val="24"/>
          <w:szCs w:val="24"/>
        </w:rPr>
        <w:t xml:space="preserve">BA Latinx </w:t>
      </w:r>
      <w:r w:rsidR="00311A5A">
        <w:rPr>
          <w:rFonts w:ascii="Cambria" w:hAnsi="Cambria"/>
          <w:sz w:val="24"/>
          <w:szCs w:val="24"/>
        </w:rPr>
        <w:t>should indicate housed in SSE rather than A&amp;H;</w:t>
      </w:r>
      <w:r w:rsidR="00C52B35">
        <w:rPr>
          <w:rFonts w:ascii="Cambria" w:hAnsi="Cambria"/>
          <w:sz w:val="24"/>
          <w:szCs w:val="24"/>
        </w:rPr>
        <w:t xml:space="preserve"> Written confirmation of approval from Dean </w:t>
      </w:r>
      <w:proofErr w:type="gramStart"/>
      <w:r w:rsidR="00C52B35">
        <w:rPr>
          <w:rFonts w:ascii="Cambria" w:hAnsi="Cambria"/>
          <w:sz w:val="24"/>
          <w:szCs w:val="24"/>
        </w:rPr>
        <w:t xml:space="preserve">Rodriguez; </w:t>
      </w:r>
      <w:r w:rsidR="000B78D8">
        <w:rPr>
          <w:rFonts w:ascii="Cambria" w:hAnsi="Cambria"/>
          <w:sz w:val="24"/>
          <w:szCs w:val="24"/>
        </w:rPr>
        <w:t xml:space="preserve"> Moved</w:t>
      </w:r>
      <w:proofErr w:type="gramEnd"/>
      <w:r w:rsidR="000B78D8">
        <w:rPr>
          <w:rFonts w:ascii="Cambria" w:hAnsi="Cambria"/>
          <w:sz w:val="24"/>
          <w:szCs w:val="24"/>
        </w:rPr>
        <w:t xml:space="preserve"> to approve - </w:t>
      </w:r>
      <w:proofErr w:type="spellStart"/>
      <w:r w:rsidR="00B008B4">
        <w:rPr>
          <w:rFonts w:ascii="Cambria" w:hAnsi="Cambria"/>
          <w:sz w:val="24"/>
          <w:szCs w:val="24"/>
        </w:rPr>
        <w:t>Florez</w:t>
      </w:r>
      <w:proofErr w:type="spellEnd"/>
      <w:r w:rsidR="00B008B4">
        <w:rPr>
          <w:rFonts w:ascii="Cambria" w:hAnsi="Cambria"/>
          <w:sz w:val="24"/>
          <w:szCs w:val="24"/>
        </w:rPr>
        <w:t xml:space="preserve"> and Sawyer</w:t>
      </w:r>
    </w:p>
    <w:p w14:paraId="0588F538" w14:textId="77777777" w:rsidR="000B78D8" w:rsidRDefault="000B78D8" w:rsidP="00E94D27">
      <w:pPr>
        <w:rPr>
          <w:rFonts w:ascii="Cambria" w:hAnsi="Cambria"/>
          <w:sz w:val="24"/>
          <w:szCs w:val="24"/>
        </w:rPr>
      </w:pPr>
    </w:p>
    <w:p w14:paraId="5465DC44" w14:textId="458B214A" w:rsidR="00E94D27" w:rsidRPr="000B78D8" w:rsidRDefault="00E94D27" w:rsidP="00E94D27">
      <w:pPr>
        <w:rPr>
          <w:rFonts w:ascii="Cambria" w:hAnsi="Cambria"/>
          <w:b/>
          <w:bCs/>
          <w:sz w:val="24"/>
          <w:szCs w:val="24"/>
        </w:rPr>
      </w:pPr>
      <w:r w:rsidRPr="000B78D8">
        <w:rPr>
          <w:rFonts w:ascii="Cambria" w:hAnsi="Cambria"/>
          <w:b/>
          <w:bCs/>
          <w:sz w:val="24"/>
          <w:szCs w:val="24"/>
        </w:rPr>
        <w:t>VI. Old Business</w:t>
      </w:r>
    </w:p>
    <w:p w14:paraId="62C005E7" w14:textId="77777777" w:rsidR="00E94D27" w:rsidRPr="000B78D8" w:rsidRDefault="00E94D27" w:rsidP="00E94D27">
      <w:pPr>
        <w:rPr>
          <w:rFonts w:ascii="Cambria" w:hAnsi="Cambria"/>
          <w:sz w:val="24"/>
          <w:szCs w:val="24"/>
          <w:u w:val="single"/>
        </w:rPr>
      </w:pPr>
      <w:r w:rsidRPr="000B78D8">
        <w:rPr>
          <w:rFonts w:ascii="Cambria" w:hAnsi="Cambria"/>
          <w:sz w:val="24"/>
          <w:szCs w:val="24"/>
          <w:u w:val="single"/>
        </w:rPr>
        <w:t>1. 2023-2024 Referral 04 – Time Blocks and Space Utilization</w:t>
      </w:r>
    </w:p>
    <w:p w14:paraId="7BAF49A7" w14:textId="77777777" w:rsidR="00E94D27" w:rsidRPr="000B78D8" w:rsidRDefault="00E94D27" w:rsidP="00E94D27">
      <w:pPr>
        <w:rPr>
          <w:rFonts w:ascii="Cambria" w:hAnsi="Cambria"/>
          <w:sz w:val="24"/>
          <w:szCs w:val="24"/>
          <w:u w:val="single"/>
        </w:rPr>
      </w:pPr>
      <w:r w:rsidRPr="000B78D8">
        <w:rPr>
          <w:rFonts w:ascii="Cambria" w:hAnsi="Cambria"/>
          <w:sz w:val="24"/>
          <w:szCs w:val="24"/>
          <w:u w:val="single"/>
        </w:rPr>
        <w:t>2. 2023-2024 Referral 11 – Academic Administrators Search &amp; Screening -Handbook</w:t>
      </w:r>
    </w:p>
    <w:p w14:paraId="616C45A9" w14:textId="3A0DFE93" w:rsidR="00584031" w:rsidRPr="000B78D8" w:rsidRDefault="00584031" w:rsidP="00765D4A">
      <w:pPr>
        <w:rPr>
          <w:rFonts w:ascii="Cambria" w:hAnsi="Cambria"/>
          <w:sz w:val="24"/>
          <w:szCs w:val="24"/>
          <w:u w:val="single"/>
        </w:rPr>
      </w:pPr>
      <w:r w:rsidRPr="000B78D8">
        <w:rPr>
          <w:rFonts w:ascii="Cambria" w:hAnsi="Cambria"/>
          <w:sz w:val="24"/>
          <w:szCs w:val="24"/>
          <w:u w:val="single"/>
        </w:rPr>
        <w:lastRenderedPageBreak/>
        <w:t>C</w:t>
      </w:r>
      <w:r w:rsidR="00E94D27" w:rsidRPr="000B78D8">
        <w:rPr>
          <w:rFonts w:ascii="Cambria" w:hAnsi="Cambria"/>
          <w:sz w:val="24"/>
          <w:szCs w:val="24"/>
          <w:u w:val="single"/>
        </w:rPr>
        <w:t>hange</w:t>
      </w:r>
    </w:p>
    <w:p w14:paraId="18EEDA20" w14:textId="77777777" w:rsidR="000B78D8" w:rsidRDefault="000B78D8" w:rsidP="00E94D27">
      <w:pPr>
        <w:rPr>
          <w:rFonts w:ascii="Cambria" w:hAnsi="Cambria"/>
          <w:sz w:val="24"/>
          <w:szCs w:val="24"/>
        </w:rPr>
      </w:pPr>
    </w:p>
    <w:p w14:paraId="1936DDE3" w14:textId="6576A475" w:rsidR="00E94D27" w:rsidRPr="000B78D8" w:rsidRDefault="00E94D27" w:rsidP="00E94D27">
      <w:pPr>
        <w:rPr>
          <w:rFonts w:ascii="Cambria" w:hAnsi="Cambria"/>
          <w:b/>
          <w:bCs/>
          <w:sz w:val="24"/>
          <w:szCs w:val="24"/>
        </w:rPr>
      </w:pPr>
      <w:r w:rsidRPr="000B78D8">
        <w:rPr>
          <w:rFonts w:ascii="Cambria" w:hAnsi="Cambria"/>
          <w:b/>
          <w:bCs/>
          <w:sz w:val="24"/>
          <w:szCs w:val="24"/>
        </w:rPr>
        <w:t xml:space="preserve">VII. Meeting with Reps from the Office of Human Resources, Lori </w:t>
      </w:r>
      <w:proofErr w:type="spellStart"/>
      <w:r w:rsidRPr="000B78D8">
        <w:rPr>
          <w:rFonts w:ascii="Cambria" w:hAnsi="Cambria"/>
          <w:b/>
          <w:bCs/>
          <w:sz w:val="24"/>
          <w:szCs w:val="24"/>
        </w:rPr>
        <w:t>Blodorn</w:t>
      </w:r>
      <w:proofErr w:type="spellEnd"/>
      <w:r w:rsidRPr="000B78D8">
        <w:rPr>
          <w:rFonts w:ascii="Cambria" w:hAnsi="Cambria"/>
          <w:b/>
          <w:bCs/>
          <w:sz w:val="24"/>
          <w:szCs w:val="24"/>
        </w:rPr>
        <w:t xml:space="preserve"> and Michelle </w:t>
      </w:r>
      <w:proofErr w:type="spellStart"/>
      <w:r w:rsidRPr="000B78D8">
        <w:rPr>
          <w:rFonts w:ascii="Cambria" w:hAnsi="Cambria"/>
          <w:b/>
          <w:bCs/>
          <w:sz w:val="24"/>
          <w:szCs w:val="24"/>
        </w:rPr>
        <w:t>Ponci</w:t>
      </w:r>
      <w:proofErr w:type="spellEnd"/>
      <w:r w:rsidRPr="000B78D8">
        <w:rPr>
          <w:rFonts w:ascii="Cambria" w:hAnsi="Cambria"/>
          <w:b/>
          <w:bCs/>
          <w:sz w:val="24"/>
          <w:szCs w:val="24"/>
        </w:rPr>
        <w:t xml:space="preserve"> (Time Certain: 11am)</w:t>
      </w:r>
      <w:r w:rsidR="00971F3C" w:rsidRPr="000B78D8">
        <w:rPr>
          <w:rFonts w:ascii="Cambria" w:hAnsi="Cambria"/>
          <w:b/>
          <w:bCs/>
          <w:sz w:val="24"/>
          <w:szCs w:val="24"/>
        </w:rPr>
        <w:t xml:space="preserve"> </w:t>
      </w:r>
      <w:r w:rsidR="00B6039B" w:rsidRPr="000B78D8">
        <w:rPr>
          <w:rFonts w:ascii="Cambria" w:hAnsi="Cambria"/>
          <w:b/>
          <w:bCs/>
          <w:sz w:val="24"/>
          <w:szCs w:val="24"/>
        </w:rPr>
        <w:t>–</w:t>
      </w:r>
      <w:r w:rsidR="00971F3C" w:rsidRPr="000B78D8">
        <w:rPr>
          <w:rFonts w:ascii="Cambria" w:hAnsi="Cambria"/>
          <w:b/>
          <w:bCs/>
          <w:sz w:val="24"/>
          <w:szCs w:val="24"/>
        </w:rPr>
        <w:t xml:space="preserve"> </w:t>
      </w:r>
      <w:r w:rsidR="00B6039B" w:rsidRPr="000B78D8">
        <w:rPr>
          <w:rFonts w:ascii="Cambria" w:hAnsi="Cambria"/>
          <w:b/>
          <w:bCs/>
          <w:sz w:val="24"/>
          <w:szCs w:val="24"/>
        </w:rPr>
        <w:t>Lori – AVP HR, Michelle</w:t>
      </w:r>
      <w:r w:rsidR="000B78D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0B78D8">
        <w:rPr>
          <w:rFonts w:ascii="Cambria" w:hAnsi="Cambria"/>
          <w:b/>
          <w:bCs/>
          <w:sz w:val="24"/>
          <w:szCs w:val="24"/>
        </w:rPr>
        <w:t>Ponci</w:t>
      </w:r>
      <w:proofErr w:type="spellEnd"/>
      <w:r w:rsidR="00B6039B" w:rsidRPr="000B78D8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="00B6039B" w:rsidRPr="000B78D8">
        <w:rPr>
          <w:rFonts w:ascii="Cambria" w:hAnsi="Cambria"/>
          <w:b/>
          <w:bCs/>
          <w:sz w:val="24"/>
          <w:szCs w:val="24"/>
        </w:rPr>
        <w:t>- ;</w:t>
      </w:r>
      <w:proofErr w:type="gramEnd"/>
      <w:r w:rsidR="00B6039B" w:rsidRPr="000B78D8">
        <w:rPr>
          <w:rFonts w:ascii="Cambria" w:hAnsi="Cambria"/>
          <w:b/>
          <w:bCs/>
          <w:sz w:val="24"/>
          <w:szCs w:val="24"/>
        </w:rPr>
        <w:t xml:space="preserve"> </w:t>
      </w:r>
    </w:p>
    <w:p w14:paraId="1E979064" w14:textId="77777777" w:rsidR="003621FD" w:rsidRDefault="009E1B15" w:rsidP="009E1B15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Academic Affairs Deans and AVP </w:t>
      </w:r>
      <w:r w:rsidR="000B78D8">
        <w:rPr>
          <w:rFonts w:ascii="Cambria" w:hAnsi="Cambria"/>
          <w:sz w:val="24"/>
          <w:szCs w:val="24"/>
        </w:rPr>
        <w:t xml:space="preserve">search </w:t>
      </w:r>
      <w:r>
        <w:rPr>
          <w:rFonts w:ascii="Cambria" w:hAnsi="Cambria"/>
          <w:sz w:val="24"/>
          <w:szCs w:val="24"/>
        </w:rPr>
        <w:t>handled by P</w:t>
      </w:r>
      <w:r w:rsidR="000B78D8">
        <w:rPr>
          <w:rFonts w:ascii="Cambria" w:hAnsi="Cambria"/>
          <w:sz w:val="24"/>
          <w:szCs w:val="24"/>
        </w:rPr>
        <w:t xml:space="preserve">rovost </w:t>
      </w:r>
      <w:r>
        <w:rPr>
          <w:rFonts w:ascii="Cambria" w:hAnsi="Cambria"/>
          <w:sz w:val="24"/>
          <w:szCs w:val="24"/>
        </w:rPr>
        <w:t>O</w:t>
      </w:r>
      <w:r w:rsidR="000B78D8">
        <w:rPr>
          <w:rFonts w:ascii="Cambria" w:hAnsi="Cambria"/>
          <w:sz w:val="24"/>
          <w:szCs w:val="24"/>
        </w:rPr>
        <w:t>ffice</w:t>
      </w:r>
      <w:r>
        <w:rPr>
          <w:rFonts w:ascii="Cambria" w:hAnsi="Cambria"/>
          <w:sz w:val="24"/>
          <w:szCs w:val="24"/>
        </w:rPr>
        <w:t xml:space="preserve">; </w:t>
      </w:r>
      <w:r w:rsidR="00026563">
        <w:rPr>
          <w:rFonts w:ascii="Cambria" w:hAnsi="Cambria"/>
          <w:sz w:val="24"/>
          <w:szCs w:val="24"/>
        </w:rPr>
        <w:t>A</w:t>
      </w:r>
      <w:r w:rsidR="000B78D8">
        <w:rPr>
          <w:rFonts w:ascii="Cambria" w:hAnsi="Cambria"/>
          <w:sz w:val="24"/>
          <w:szCs w:val="24"/>
        </w:rPr>
        <w:t xml:space="preserve">ssociate </w:t>
      </w:r>
      <w:r w:rsidR="00026563">
        <w:rPr>
          <w:rFonts w:ascii="Cambria" w:hAnsi="Cambria"/>
          <w:sz w:val="24"/>
          <w:szCs w:val="24"/>
        </w:rPr>
        <w:t>D</w:t>
      </w:r>
      <w:r w:rsidR="000B78D8">
        <w:rPr>
          <w:rFonts w:ascii="Cambria" w:hAnsi="Cambria"/>
          <w:sz w:val="24"/>
          <w:szCs w:val="24"/>
        </w:rPr>
        <w:t>ean</w:t>
      </w:r>
      <w:r w:rsidR="00026563">
        <w:rPr>
          <w:rFonts w:ascii="Cambria" w:hAnsi="Cambria"/>
          <w:sz w:val="24"/>
          <w:szCs w:val="24"/>
        </w:rPr>
        <w:t xml:space="preserve"> </w:t>
      </w:r>
      <w:r w:rsidR="000B78D8">
        <w:rPr>
          <w:rFonts w:ascii="Cambria" w:hAnsi="Cambria"/>
          <w:sz w:val="24"/>
          <w:szCs w:val="24"/>
        </w:rPr>
        <w:t xml:space="preserve">searches </w:t>
      </w:r>
      <w:r w:rsidR="00026563">
        <w:rPr>
          <w:rFonts w:ascii="Cambria" w:hAnsi="Cambria"/>
          <w:sz w:val="24"/>
          <w:szCs w:val="24"/>
        </w:rPr>
        <w:t xml:space="preserve">handled by </w:t>
      </w:r>
      <w:proofErr w:type="gramStart"/>
      <w:r w:rsidR="00026563">
        <w:rPr>
          <w:rFonts w:ascii="Cambria" w:hAnsi="Cambria"/>
          <w:sz w:val="24"/>
          <w:szCs w:val="24"/>
        </w:rPr>
        <w:t>HR;</w:t>
      </w:r>
      <w:proofErr w:type="gramEnd"/>
      <w:r w:rsidR="00026563">
        <w:rPr>
          <w:rFonts w:ascii="Cambria" w:hAnsi="Cambria"/>
          <w:sz w:val="24"/>
          <w:szCs w:val="24"/>
        </w:rPr>
        <w:t xml:space="preserve"> </w:t>
      </w:r>
    </w:p>
    <w:p w14:paraId="41A61DCC" w14:textId="27AA2D67" w:rsidR="003621FD" w:rsidRDefault="00C0273E" w:rsidP="009E1B15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iCs/>
          <w:sz w:val="24"/>
          <w:szCs w:val="24"/>
        </w:rPr>
        <w:t xml:space="preserve">Costs and benefits of using a search firm: </w:t>
      </w:r>
      <w:r w:rsidR="003621FD">
        <w:rPr>
          <w:rFonts w:ascii="Cambria" w:hAnsi="Cambria"/>
          <w:sz w:val="24"/>
          <w:szCs w:val="24"/>
        </w:rPr>
        <w:t>B</w:t>
      </w:r>
      <w:r w:rsidR="00001E00">
        <w:rPr>
          <w:rFonts w:ascii="Cambria" w:hAnsi="Cambria"/>
          <w:sz w:val="24"/>
          <w:szCs w:val="24"/>
        </w:rPr>
        <w:t>enefits to using a search firm</w:t>
      </w:r>
      <w:r w:rsidR="002C5A1C">
        <w:rPr>
          <w:rFonts w:ascii="Cambria" w:hAnsi="Cambria"/>
          <w:sz w:val="24"/>
          <w:szCs w:val="24"/>
        </w:rPr>
        <w:t xml:space="preserve"> – getting a larger, wider and more national pool</w:t>
      </w:r>
      <w:r w:rsidR="00021B5B">
        <w:rPr>
          <w:rFonts w:ascii="Cambria" w:hAnsi="Cambria"/>
          <w:sz w:val="24"/>
          <w:szCs w:val="24"/>
        </w:rPr>
        <w:t>, recruitment of diverse applicants</w:t>
      </w:r>
      <w:r w:rsidR="00AC6628">
        <w:rPr>
          <w:rFonts w:ascii="Cambria" w:hAnsi="Cambria"/>
          <w:sz w:val="24"/>
          <w:szCs w:val="24"/>
        </w:rPr>
        <w:t>, helping with refining the pool</w:t>
      </w:r>
      <w:r w:rsidR="002C5A1C">
        <w:rPr>
          <w:rFonts w:ascii="Cambria" w:hAnsi="Cambria"/>
          <w:sz w:val="24"/>
          <w:szCs w:val="24"/>
        </w:rPr>
        <w:t xml:space="preserve">; </w:t>
      </w:r>
      <w:r w:rsidR="00186BD4">
        <w:rPr>
          <w:rFonts w:ascii="Cambria" w:hAnsi="Cambria"/>
          <w:sz w:val="24"/>
          <w:szCs w:val="24"/>
        </w:rPr>
        <w:t>search firm existing contract</w:t>
      </w:r>
      <w:r w:rsidR="00C839B6">
        <w:rPr>
          <w:rFonts w:ascii="Cambria" w:hAnsi="Cambria"/>
          <w:sz w:val="24"/>
          <w:szCs w:val="24"/>
        </w:rPr>
        <w:t xml:space="preserve"> (master agreement)</w:t>
      </w:r>
      <w:r w:rsidR="005E0940">
        <w:rPr>
          <w:rFonts w:ascii="Cambria" w:hAnsi="Cambria"/>
          <w:sz w:val="24"/>
          <w:szCs w:val="24"/>
        </w:rPr>
        <w:t xml:space="preserve"> with system</w:t>
      </w:r>
      <w:r w:rsidR="00186BD4">
        <w:rPr>
          <w:rFonts w:ascii="Cambria" w:hAnsi="Cambria"/>
          <w:sz w:val="24"/>
          <w:szCs w:val="24"/>
        </w:rPr>
        <w:t xml:space="preserve"> (</w:t>
      </w:r>
      <w:proofErr w:type="spellStart"/>
      <w:r w:rsidR="00186BD4">
        <w:rPr>
          <w:rFonts w:ascii="Cambria" w:hAnsi="Cambria"/>
          <w:sz w:val="24"/>
          <w:szCs w:val="24"/>
        </w:rPr>
        <w:t>Storbek</w:t>
      </w:r>
      <w:proofErr w:type="spellEnd"/>
      <w:r w:rsidR="00186BD4">
        <w:rPr>
          <w:rFonts w:ascii="Cambria" w:hAnsi="Cambria"/>
          <w:sz w:val="24"/>
          <w:szCs w:val="24"/>
        </w:rPr>
        <w:t xml:space="preserve"> </w:t>
      </w:r>
      <w:proofErr w:type="spellStart"/>
      <w:r w:rsidR="00186BD4">
        <w:rPr>
          <w:rFonts w:ascii="Cambria" w:hAnsi="Cambria"/>
          <w:sz w:val="24"/>
          <w:szCs w:val="24"/>
        </w:rPr>
        <w:t>Pimenthel</w:t>
      </w:r>
      <w:proofErr w:type="spellEnd"/>
      <w:r w:rsidR="00186BD4">
        <w:rPr>
          <w:rFonts w:ascii="Cambria" w:hAnsi="Cambria"/>
          <w:sz w:val="24"/>
          <w:szCs w:val="24"/>
        </w:rPr>
        <w:t>)</w:t>
      </w:r>
      <w:r w:rsidR="00DC142A">
        <w:rPr>
          <w:rFonts w:ascii="Cambria" w:hAnsi="Cambria"/>
          <w:sz w:val="24"/>
          <w:szCs w:val="24"/>
        </w:rPr>
        <w:t xml:space="preserve"> – could be before committee is formed; </w:t>
      </w:r>
      <w:r w:rsidR="00FF42B1">
        <w:rPr>
          <w:rFonts w:ascii="Cambria" w:hAnsi="Cambria"/>
          <w:sz w:val="24"/>
          <w:szCs w:val="24"/>
        </w:rPr>
        <w:t>may cost up-to $80k</w:t>
      </w:r>
      <w:r w:rsidR="00915E00">
        <w:rPr>
          <w:rFonts w:ascii="Cambria" w:hAnsi="Cambria"/>
          <w:sz w:val="24"/>
          <w:szCs w:val="24"/>
        </w:rPr>
        <w:t xml:space="preserve"> – independent of the level of </w:t>
      </w:r>
      <w:r w:rsidR="002D6360">
        <w:rPr>
          <w:rFonts w:ascii="Cambria" w:hAnsi="Cambria"/>
          <w:sz w:val="24"/>
          <w:szCs w:val="24"/>
        </w:rPr>
        <w:t xml:space="preserve">administrator being selected; </w:t>
      </w:r>
      <w:r w:rsidR="00954245">
        <w:rPr>
          <w:rFonts w:ascii="Cambria" w:hAnsi="Cambria"/>
          <w:sz w:val="24"/>
          <w:szCs w:val="24"/>
        </w:rPr>
        <w:t xml:space="preserve">Public Records Accessible for the contract to be requested; </w:t>
      </w:r>
    </w:p>
    <w:p w14:paraId="6DCEED03" w14:textId="656F7208" w:rsidR="00DE0CA0" w:rsidRDefault="00DE0CA0" w:rsidP="009E1B15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iCs/>
          <w:sz w:val="24"/>
          <w:szCs w:val="24"/>
        </w:rPr>
        <w:t xml:space="preserve">Role of search firm: </w:t>
      </w:r>
      <w:r w:rsidR="003621FD">
        <w:rPr>
          <w:rFonts w:ascii="Cambria" w:hAnsi="Cambria"/>
          <w:sz w:val="24"/>
          <w:szCs w:val="24"/>
        </w:rPr>
        <w:t>S</w:t>
      </w:r>
      <w:r w:rsidR="0008037C">
        <w:rPr>
          <w:rFonts w:ascii="Cambria" w:hAnsi="Cambria"/>
          <w:sz w:val="24"/>
          <w:szCs w:val="24"/>
        </w:rPr>
        <w:t xml:space="preserve">hould actively think about how search firm integrates with </w:t>
      </w:r>
      <w:r w:rsidR="00224EDC">
        <w:rPr>
          <w:rFonts w:ascii="Cambria" w:hAnsi="Cambria"/>
          <w:sz w:val="24"/>
          <w:szCs w:val="24"/>
        </w:rPr>
        <w:t xml:space="preserve">committee; </w:t>
      </w:r>
      <w:r w:rsidR="00312F32">
        <w:rPr>
          <w:rFonts w:ascii="Cambria" w:hAnsi="Cambria"/>
          <w:sz w:val="24"/>
          <w:szCs w:val="24"/>
        </w:rPr>
        <w:t xml:space="preserve">language </w:t>
      </w:r>
      <w:r w:rsidR="00073F09">
        <w:rPr>
          <w:rFonts w:ascii="Cambria" w:hAnsi="Cambria"/>
          <w:sz w:val="24"/>
          <w:szCs w:val="24"/>
        </w:rPr>
        <w:t xml:space="preserve">to allow for appointing officer to be invited to </w:t>
      </w:r>
      <w:r w:rsidR="002577DA">
        <w:rPr>
          <w:rFonts w:ascii="Cambria" w:hAnsi="Cambria"/>
          <w:sz w:val="24"/>
          <w:szCs w:val="24"/>
        </w:rPr>
        <w:t xml:space="preserve">search committee meetings as needed; future appointing officers </w:t>
      </w:r>
      <w:r>
        <w:rPr>
          <w:rFonts w:ascii="Cambria" w:hAnsi="Cambria"/>
          <w:sz w:val="24"/>
          <w:szCs w:val="24"/>
        </w:rPr>
        <w:t xml:space="preserve">to </w:t>
      </w:r>
      <w:r w:rsidR="002577DA">
        <w:rPr>
          <w:rFonts w:ascii="Cambria" w:hAnsi="Cambria"/>
          <w:sz w:val="24"/>
          <w:szCs w:val="24"/>
        </w:rPr>
        <w:t>have ability to speak to candidates</w:t>
      </w:r>
      <w:r w:rsidR="00A3327A">
        <w:rPr>
          <w:rFonts w:ascii="Cambria" w:hAnsi="Cambria"/>
          <w:sz w:val="24"/>
          <w:szCs w:val="24"/>
        </w:rPr>
        <w:t xml:space="preserve"> without undermining the search committee’s finalist selection</w:t>
      </w:r>
      <w:r w:rsidR="000F7A0A">
        <w:rPr>
          <w:rFonts w:ascii="Cambria" w:hAnsi="Cambria"/>
          <w:sz w:val="24"/>
          <w:szCs w:val="24"/>
        </w:rPr>
        <w:t xml:space="preserve"> to dialog with finalists and semi-finalists</w:t>
      </w:r>
      <w:r w:rsidR="00CF4CE2">
        <w:rPr>
          <w:rFonts w:ascii="Cambria" w:hAnsi="Cambria"/>
          <w:sz w:val="24"/>
          <w:szCs w:val="24"/>
        </w:rPr>
        <w:t xml:space="preserve"> without impacting the search committee’s </w:t>
      </w:r>
      <w:r>
        <w:rPr>
          <w:rFonts w:ascii="Cambria" w:hAnsi="Cambria"/>
          <w:sz w:val="24"/>
          <w:szCs w:val="24"/>
        </w:rPr>
        <w:t>recommendation.</w:t>
      </w:r>
      <w:r w:rsidR="00A3327A">
        <w:rPr>
          <w:rFonts w:ascii="Cambria" w:hAnsi="Cambria"/>
          <w:sz w:val="24"/>
          <w:szCs w:val="24"/>
        </w:rPr>
        <w:t xml:space="preserve"> </w:t>
      </w:r>
      <w:r w:rsidR="000F7A0A">
        <w:rPr>
          <w:rFonts w:ascii="Cambria" w:hAnsi="Cambria"/>
          <w:sz w:val="24"/>
          <w:szCs w:val="24"/>
        </w:rPr>
        <w:t xml:space="preserve"> </w:t>
      </w:r>
    </w:p>
    <w:p w14:paraId="4ADC3916" w14:textId="40522B34" w:rsidR="009E1B15" w:rsidRPr="009E1B15" w:rsidRDefault="008B74D8" w:rsidP="009E1B15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C0273E">
        <w:rPr>
          <w:rFonts w:ascii="Cambria" w:hAnsi="Cambria"/>
          <w:i/>
          <w:iCs/>
          <w:sz w:val="24"/>
          <w:szCs w:val="24"/>
        </w:rPr>
        <w:t>Q</w:t>
      </w:r>
      <w:r w:rsidR="00C0273E" w:rsidRPr="00C0273E">
        <w:rPr>
          <w:rFonts w:ascii="Cambria" w:hAnsi="Cambria"/>
          <w:i/>
          <w:iCs/>
          <w:sz w:val="24"/>
          <w:szCs w:val="24"/>
        </w:rPr>
        <w:t xml:space="preserve"> to </w:t>
      </w:r>
      <w:proofErr w:type="gramStart"/>
      <w:r w:rsidR="00C0273E" w:rsidRPr="00C0273E">
        <w:rPr>
          <w:rFonts w:ascii="Cambria" w:hAnsi="Cambria"/>
          <w:i/>
          <w:iCs/>
          <w:sz w:val="24"/>
          <w:szCs w:val="24"/>
        </w:rPr>
        <w:t>ponder</w:t>
      </w:r>
      <w:r>
        <w:rPr>
          <w:rFonts w:ascii="Cambria" w:hAnsi="Cambria"/>
          <w:sz w:val="24"/>
          <w:szCs w:val="24"/>
        </w:rPr>
        <w:t>: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="00714B3C">
        <w:rPr>
          <w:rFonts w:ascii="Cambria" w:hAnsi="Cambria"/>
          <w:sz w:val="24"/>
          <w:szCs w:val="24"/>
        </w:rPr>
        <w:t xml:space="preserve">do search firms provide </w:t>
      </w:r>
      <w:r w:rsidR="00D70DB5">
        <w:rPr>
          <w:rFonts w:ascii="Cambria" w:hAnsi="Cambria"/>
          <w:sz w:val="24"/>
          <w:szCs w:val="24"/>
        </w:rPr>
        <w:t xml:space="preserve">fair and consistent information to all candidates – unknown communication between search firms and candidates; </w:t>
      </w:r>
      <w:r w:rsidR="00E42E94">
        <w:rPr>
          <w:rFonts w:ascii="Cambria" w:hAnsi="Cambria"/>
          <w:sz w:val="24"/>
          <w:szCs w:val="24"/>
        </w:rPr>
        <w:t xml:space="preserve">members’ experience with search firms – they typically give packaged material/prospectus; </w:t>
      </w:r>
      <w:r w:rsidR="000F2C87">
        <w:rPr>
          <w:rFonts w:ascii="Cambria" w:hAnsi="Cambria"/>
          <w:sz w:val="24"/>
          <w:szCs w:val="24"/>
        </w:rPr>
        <w:t xml:space="preserve">possible </w:t>
      </w:r>
      <w:r w:rsidR="002D026B">
        <w:rPr>
          <w:rFonts w:ascii="Cambria" w:hAnsi="Cambria"/>
          <w:sz w:val="24"/>
          <w:szCs w:val="24"/>
        </w:rPr>
        <w:t>to get notes from search firm</w:t>
      </w:r>
    </w:p>
    <w:p w14:paraId="3F8E4243" w14:textId="77777777" w:rsidR="00C0273E" w:rsidRDefault="00C0273E" w:rsidP="00E94D27">
      <w:pPr>
        <w:rPr>
          <w:rFonts w:ascii="Cambria" w:hAnsi="Cambria"/>
          <w:b/>
          <w:bCs/>
          <w:sz w:val="24"/>
          <w:szCs w:val="24"/>
        </w:rPr>
      </w:pPr>
    </w:p>
    <w:p w14:paraId="68EAF9D2" w14:textId="2B503858" w:rsidR="00E94D27" w:rsidRDefault="00E94D27" w:rsidP="00E94D27">
      <w:pPr>
        <w:rPr>
          <w:rFonts w:ascii="Cambria" w:hAnsi="Cambria"/>
          <w:b/>
          <w:bCs/>
          <w:sz w:val="24"/>
          <w:szCs w:val="24"/>
        </w:rPr>
      </w:pPr>
      <w:r w:rsidRPr="00C0273E">
        <w:rPr>
          <w:rFonts w:ascii="Cambria" w:hAnsi="Cambria"/>
          <w:b/>
          <w:bCs/>
          <w:sz w:val="24"/>
          <w:szCs w:val="24"/>
        </w:rPr>
        <w:t>VIII. Open Forum</w:t>
      </w:r>
    </w:p>
    <w:p w14:paraId="057A0770" w14:textId="77777777" w:rsidR="00C0273E" w:rsidRPr="00C0273E" w:rsidRDefault="00C0273E" w:rsidP="00E94D27">
      <w:pPr>
        <w:rPr>
          <w:rFonts w:ascii="Cambria" w:hAnsi="Cambria"/>
          <w:b/>
          <w:bCs/>
          <w:sz w:val="24"/>
          <w:szCs w:val="24"/>
        </w:rPr>
      </w:pPr>
    </w:p>
    <w:p w14:paraId="197EDB83" w14:textId="414F0F6C" w:rsidR="00E94D27" w:rsidRPr="00C0273E" w:rsidRDefault="00E94D27" w:rsidP="00E94D27">
      <w:pPr>
        <w:rPr>
          <w:rFonts w:ascii="Cambria" w:hAnsi="Cambria"/>
          <w:sz w:val="24"/>
          <w:szCs w:val="24"/>
        </w:rPr>
      </w:pPr>
      <w:r w:rsidRPr="00C0273E">
        <w:rPr>
          <w:rFonts w:ascii="Cambria" w:hAnsi="Cambria"/>
          <w:b/>
          <w:bCs/>
          <w:sz w:val="24"/>
          <w:szCs w:val="24"/>
        </w:rPr>
        <w:t>IX. Adjourn</w:t>
      </w:r>
      <w:r w:rsidR="00C0273E">
        <w:rPr>
          <w:rFonts w:ascii="Cambria" w:hAnsi="Cambria"/>
          <w:b/>
          <w:bCs/>
          <w:sz w:val="24"/>
          <w:szCs w:val="24"/>
        </w:rPr>
        <w:t xml:space="preserve"> – </w:t>
      </w:r>
      <w:r w:rsidR="00C0273E">
        <w:rPr>
          <w:rFonts w:ascii="Cambria" w:hAnsi="Cambria"/>
          <w:sz w:val="24"/>
          <w:szCs w:val="24"/>
        </w:rPr>
        <w:t>11:30</w:t>
      </w:r>
    </w:p>
    <w:p w14:paraId="20A35D53" w14:textId="32B7EB7C" w:rsidR="00E94D27" w:rsidRPr="003B107D" w:rsidRDefault="00E94D27">
      <w:pPr>
        <w:rPr>
          <w:rFonts w:ascii="Cambria" w:hAnsi="Cambria"/>
          <w:sz w:val="24"/>
          <w:szCs w:val="24"/>
        </w:rPr>
      </w:pPr>
      <w:r w:rsidRPr="003B107D">
        <w:rPr>
          <w:rFonts w:ascii="Cambria" w:hAnsi="Cambria"/>
          <w:sz w:val="24"/>
          <w:szCs w:val="24"/>
        </w:rPr>
        <w:t xml:space="preserve">    </w:t>
      </w:r>
    </w:p>
    <w:sectPr w:rsidR="00E94D27" w:rsidRPr="003B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0F6B4" w14:textId="77777777" w:rsidR="004A6958" w:rsidRDefault="004A6958" w:rsidP="003B107D">
      <w:r>
        <w:separator/>
      </w:r>
    </w:p>
  </w:endnote>
  <w:endnote w:type="continuationSeparator" w:id="0">
    <w:p w14:paraId="4B15B563" w14:textId="77777777" w:rsidR="004A6958" w:rsidRDefault="004A6958" w:rsidP="003B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72EC4" w14:textId="77777777" w:rsidR="004A6958" w:rsidRDefault="004A6958" w:rsidP="003B107D">
      <w:r>
        <w:separator/>
      </w:r>
    </w:p>
  </w:footnote>
  <w:footnote w:type="continuationSeparator" w:id="0">
    <w:p w14:paraId="6D94F8B5" w14:textId="77777777" w:rsidR="004A6958" w:rsidRDefault="004A6958" w:rsidP="003B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9580A"/>
    <w:multiLevelType w:val="hybridMultilevel"/>
    <w:tmpl w:val="8996B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A77CE"/>
    <w:multiLevelType w:val="hybridMultilevel"/>
    <w:tmpl w:val="C65C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14984"/>
    <w:multiLevelType w:val="hybridMultilevel"/>
    <w:tmpl w:val="04FC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552871">
    <w:abstractNumId w:val="0"/>
  </w:num>
  <w:num w:numId="2" w16cid:durableId="1321228561">
    <w:abstractNumId w:val="1"/>
  </w:num>
  <w:num w:numId="3" w16cid:durableId="48918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27"/>
    <w:rsid w:val="00001E00"/>
    <w:rsid w:val="000165A6"/>
    <w:rsid w:val="00021B5B"/>
    <w:rsid w:val="00026563"/>
    <w:rsid w:val="0003679C"/>
    <w:rsid w:val="00073F09"/>
    <w:rsid w:val="0008037C"/>
    <w:rsid w:val="0009768B"/>
    <w:rsid w:val="000B78D8"/>
    <w:rsid w:val="000F2C87"/>
    <w:rsid w:val="000F7A0A"/>
    <w:rsid w:val="00186BD4"/>
    <w:rsid w:val="001B35F9"/>
    <w:rsid w:val="001B7F8F"/>
    <w:rsid w:val="00224EDC"/>
    <w:rsid w:val="0022776C"/>
    <w:rsid w:val="00246AFF"/>
    <w:rsid w:val="002577DA"/>
    <w:rsid w:val="0027372E"/>
    <w:rsid w:val="002C5A1C"/>
    <w:rsid w:val="002D026B"/>
    <w:rsid w:val="002D6360"/>
    <w:rsid w:val="002D6568"/>
    <w:rsid w:val="00311A5A"/>
    <w:rsid w:val="00312F32"/>
    <w:rsid w:val="003468F4"/>
    <w:rsid w:val="003621FD"/>
    <w:rsid w:val="003B107D"/>
    <w:rsid w:val="003C394B"/>
    <w:rsid w:val="003D0D56"/>
    <w:rsid w:val="003F4975"/>
    <w:rsid w:val="00403FF0"/>
    <w:rsid w:val="004A3942"/>
    <w:rsid w:val="004A6958"/>
    <w:rsid w:val="004B4E81"/>
    <w:rsid w:val="005135FA"/>
    <w:rsid w:val="005267C8"/>
    <w:rsid w:val="00584031"/>
    <w:rsid w:val="005E0940"/>
    <w:rsid w:val="00610617"/>
    <w:rsid w:val="00692160"/>
    <w:rsid w:val="006F4490"/>
    <w:rsid w:val="00701D65"/>
    <w:rsid w:val="00707183"/>
    <w:rsid w:val="00713287"/>
    <w:rsid w:val="00714B3C"/>
    <w:rsid w:val="00726267"/>
    <w:rsid w:val="007466AB"/>
    <w:rsid w:val="007630BC"/>
    <w:rsid w:val="00765D4A"/>
    <w:rsid w:val="007E611F"/>
    <w:rsid w:val="007F468E"/>
    <w:rsid w:val="00816D07"/>
    <w:rsid w:val="00857FCF"/>
    <w:rsid w:val="008704EA"/>
    <w:rsid w:val="008B74D8"/>
    <w:rsid w:val="00915E00"/>
    <w:rsid w:val="00954245"/>
    <w:rsid w:val="00971F3C"/>
    <w:rsid w:val="009E1B15"/>
    <w:rsid w:val="00A3327A"/>
    <w:rsid w:val="00AC607C"/>
    <w:rsid w:val="00AC6628"/>
    <w:rsid w:val="00AD3DE7"/>
    <w:rsid w:val="00B008B4"/>
    <w:rsid w:val="00B1745B"/>
    <w:rsid w:val="00B6039B"/>
    <w:rsid w:val="00BC1CD6"/>
    <w:rsid w:val="00C0273E"/>
    <w:rsid w:val="00C52B35"/>
    <w:rsid w:val="00C839B6"/>
    <w:rsid w:val="00C91A99"/>
    <w:rsid w:val="00CB5880"/>
    <w:rsid w:val="00CC2CFC"/>
    <w:rsid w:val="00CF4CE2"/>
    <w:rsid w:val="00D15B73"/>
    <w:rsid w:val="00D70DB5"/>
    <w:rsid w:val="00D85F34"/>
    <w:rsid w:val="00DC142A"/>
    <w:rsid w:val="00DE0CA0"/>
    <w:rsid w:val="00E42E94"/>
    <w:rsid w:val="00E45582"/>
    <w:rsid w:val="00E6003E"/>
    <w:rsid w:val="00E92A0A"/>
    <w:rsid w:val="00E94D27"/>
    <w:rsid w:val="00EA6944"/>
    <w:rsid w:val="00F12B2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5A032B"/>
  <w15:chartTrackingRefBased/>
  <w15:docId w15:val="{AC6D4F99-35BD-284F-B527-67916232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0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07D"/>
  </w:style>
  <w:style w:type="paragraph" w:styleId="Footer">
    <w:name w:val="footer"/>
    <w:basedOn w:val="Normal"/>
    <w:link w:val="FooterChar"/>
    <w:uiPriority w:val="99"/>
    <w:unhideWhenUsed/>
    <w:rsid w:val="003B1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07D"/>
  </w:style>
  <w:style w:type="paragraph" w:styleId="ListParagraph">
    <w:name w:val="List Paragraph"/>
    <w:basedOn w:val="Normal"/>
    <w:uiPriority w:val="34"/>
    <w:qFormat/>
    <w:rsid w:val="007E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Hegde</dc:creator>
  <cp:keywords/>
  <dc:description/>
  <cp:lastModifiedBy>Aaron Hegde</cp:lastModifiedBy>
  <cp:revision>2</cp:revision>
  <dcterms:created xsi:type="dcterms:W3CDTF">2023-11-30T00:19:00Z</dcterms:created>
  <dcterms:modified xsi:type="dcterms:W3CDTF">2023-11-30T00:19:00Z</dcterms:modified>
</cp:coreProperties>
</file>