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D158" w14:textId="77777777" w:rsidR="00D851B6" w:rsidRDefault="00D851B6"/>
    <w:p w14:paraId="2B68A215" w14:textId="77777777" w:rsidR="00BA5A17" w:rsidRPr="00C77FA3" w:rsidRDefault="00BA5A17" w:rsidP="00BA5A17">
      <w:pPr>
        <w:jc w:val="center"/>
        <w:rPr>
          <w:rFonts w:ascii="Times New Roman" w:hAnsi="Times New Roman"/>
          <w:sz w:val="24"/>
          <w:szCs w:val="24"/>
        </w:rPr>
      </w:pPr>
      <w:r w:rsidRPr="00C77FA3">
        <w:rPr>
          <w:rFonts w:ascii="Times New Roman" w:hAnsi="Times New Roman"/>
          <w:sz w:val="24"/>
          <w:szCs w:val="24"/>
        </w:rPr>
        <w:t xml:space="preserve">Thursday, </w:t>
      </w:r>
      <w:r>
        <w:rPr>
          <w:rFonts w:ascii="Times New Roman" w:hAnsi="Times New Roman"/>
          <w:sz w:val="24"/>
          <w:szCs w:val="24"/>
        </w:rPr>
        <w:t>March 14, 2024</w:t>
      </w:r>
    </w:p>
    <w:p w14:paraId="681EBA72" w14:textId="77777777" w:rsidR="00BA5A17" w:rsidRPr="00C77FA3" w:rsidRDefault="00BA5A17" w:rsidP="00BA5A17">
      <w:pPr>
        <w:jc w:val="center"/>
        <w:rPr>
          <w:rFonts w:ascii="Times New Roman" w:hAnsi="Times New Roman"/>
          <w:sz w:val="24"/>
          <w:szCs w:val="24"/>
        </w:rPr>
      </w:pPr>
      <w:r w:rsidRPr="00C77FA3">
        <w:rPr>
          <w:rFonts w:ascii="Times New Roman" w:hAnsi="Times New Roman"/>
          <w:sz w:val="24"/>
          <w:szCs w:val="24"/>
        </w:rPr>
        <w:t>10:00-11:30 AM</w:t>
      </w:r>
    </w:p>
    <w:p w14:paraId="7DE397CE" w14:textId="77777777" w:rsidR="00BA5A17" w:rsidRPr="00C77FA3" w:rsidRDefault="00BA5A17" w:rsidP="00BA5A17">
      <w:pPr>
        <w:jc w:val="center"/>
        <w:rPr>
          <w:rFonts w:ascii="Times New Roman" w:hAnsi="Times New Roman"/>
          <w:sz w:val="24"/>
          <w:szCs w:val="24"/>
        </w:rPr>
      </w:pPr>
      <w:r w:rsidRPr="00C77FA3">
        <w:rPr>
          <w:rFonts w:ascii="Times New Roman" w:hAnsi="Times New Roman"/>
          <w:sz w:val="24"/>
          <w:szCs w:val="24"/>
        </w:rPr>
        <w:t xml:space="preserve">BDC 134A-Conference Room </w:t>
      </w:r>
    </w:p>
    <w:p w14:paraId="173A1C9E" w14:textId="77777777" w:rsidR="00BA5A17" w:rsidRDefault="00BA5A17"/>
    <w:p w14:paraId="7777FD1A" w14:textId="7DFCDCCA" w:rsidR="00D851B6" w:rsidRDefault="00BA5A17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to Order: Time 10:0</w:t>
      </w:r>
      <w:r w:rsidR="00935E06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5135C103" w14:textId="77777777" w:rsidR="00D851B6" w:rsidRDefault="00D851B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1F2FB" w14:textId="1AFEF13F" w:rsidR="00D851B6" w:rsidRDefault="00BA5A17" w:rsidP="00935E06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Attendees: </w:t>
      </w:r>
      <w:r w:rsidRPr="00935E06">
        <w:rPr>
          <w:rFonts w:ascii="Times New Roman" w:eastAsia="Times New Roman" w:hAnsi="Times New Roman" w:cs="Times New Roman"/>
          <w:sz w:val="24"/>
          <w:szCs w:val="24"/>
        </w:rPr>
        <w:t xml:space="preserve">D. Wu (Chair), </w:t>
      </w:r>
      <w:r w:rsidR="00935E06" w:rsidRPr="00935E06">
        <w:rPr>
          <w:rFonts w:ascii="Times New Roman" w:eastAsia="Times New Roman" w:hAnsi="Times New Roman" w:cs="Times New Roman"/>
          <w:sz w:val="24"/>
          <w:szCs w:val="24"/>
        </w:rPr>
        <w:t xml:space="preserve">A. Grombly, </w:t>
      </w:r>
      <w:r w:rsidRPr="00935E06">
        <w:rPr>
          <w:rFonts w:ascii="Times New Roman" w:eastAsia="Times New Roman" w:hAnsi="Times New Roman" w:cs="Times New Roman"/>
          <w:sz w:val="24"/>
          <w:szCs w:val="24"/>
        </w:rPr>
        <w:t xml:space="preserve">J. Florez, V. Kirkbride, R. Dugan, </w:t>
      </w:r>
      <w:r w:rsidR="00FF770A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935E06" w:rsidRPr="00935E06">
        <w:rPr>
          <w:rFonts w:ascii="Times New Roman" w:eastAsia="Times New Roman" w:hAnsi="Times New Roman" w:cs="Times New Roman"/>
          <w:sz w:val="24"/>
          <w:szCs w:val="24"/>
        </w:rPr>
        <w:t>Eicher,</w:t>
      </w:r>
      <w:r w:rsidRPr="00935E06">
        <w:rPr>
          <w:rFonts w:ascii="Times New Roman" w:eastAsia="Times New Roman" w:hAnsi="Times New Roman" w:cs="Times New Roman"/>
          <w:sz w:val="24"/>
          <w:szCs w:val="24"/>
        </w:rPr>
        <w:t xml:space="preserve"> A. Bianchi, </w:t>
      </w:r>
      <w:r w:rsidR="002A74A4" w:rsidRPr="00935E06">
        <w:rPr>
          <w:rFonts w:ascii="Times New Roman" w:eastAsia="Times New Roman" w:hAnsi="Times New Roman" w:cs="Times New Roman"/>
          <w:sz w:val="24"/>
          <w:szCs w:val="24"/>
        </w:rPr>
        <w:t xml:space="preserve">I. Pesco, </w:t>
      </w:r>
      <w:r w:rsidRPr="00935E06">
        <w:rPr>
          <w:rFonts w:ascii="Times New Roman" w:eastAsia="Times New Roman" w:hAnsi="Times New Roman" w:cs="Times New Roman"/>
          <w:sz w:val="24"/>
          <w:szCs w:val="24"/>
        </w:rPr>
        <w:t>N. Hayes (ex-officio), A. Hegde (ex-officio), J. Rodriguez (ex-officio)</w:t>
      </w:r>
    </w:p>
    <w:p w14:paraId="268359D5" w14:textId="77777777" w:rsidR="00D851B6" w:rsidRDefault="00D851B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81A0145" w14:textId="77777777" w:rsidR="00D851B6" w:rsidRDefault="00BA5A17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</w:p>
    <w:p w14:paraId="3DDEBD41" w14:textId="37EE2958" w:rsidR="00D851B6" w:rsidRDefault="00BA5A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29, 2024</w:t>
      </w:r>
    </w:p>
    <w:p w14:paraId="250F2B2D" w14:textId="14ED9D64" w:rsidR="00D851B6" w:rsidRDefault="00BA5A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</w:t>
      </w:r>
      <w:r w:rsidR="000162B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3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2B0">
        <w:rPr>
          <w:rFonts w:ascii="Times New Roman" w:eastAsia="Times New Roman" w:hAnsi="Times New Roman" w:cs="Times New Roman"/>
          <w:sz w:val="24"/>
          <w:szCs w:val="24"/>
        </w:rPr>
        <w:t>J. Flores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F8188A" w14:textId="0FB8DC7C" w:rsidR="00D851B6" w:rsidRDefault="00BA5A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 - </w:t>
      </w:r>
      <w:r w:rsidR="000162B0" w:rsidRPr="00935E06">
        <w:rPr>
          <w:rFonts w:ascii="Times New Roman" w:eastAsia="Times New Roman" w:hAnsi="Times New Roman" w:cs="Times New Roman"/>
          <w:sz w:val="24"/>
          <w:szCs w:val="24"/>
        </w:rPr>
        <w:t>V. Kirkbride</w:t>
      </w:r>
    </w:p>
    <w:p w14:paraId="35D25301" w14:textId="77777777" w:rsidR="00D851B6" w:rsidRDefault="00BA5A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passed</w:t>
      </w:r>
    </w:p>
    <w:p w14:paraId="70163D48" w14:textId="77777777" w:rsidR="00BA5A17" w:rsidRDefault="00BA5A17" w:rsidP="00BA5A17">
      <w:pPr>
        <w:contextualSpacing/>
      </w:pPr>
    </w:p>
    <w:p w14:paraId="1B64E022" w14:textId="77777777" w:rsidR="00BA5A17" w:rsidRDefault="00BA5A17" w:rsidP="00BA5A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77FA3">
        <w:rPr>
          <w:rFonts w:ascii="Times New Roman" w:hAnsi="Times New Roman"/>
          <w:b/>
          <w:bCs/>
          <w:sz w:val="24"/>
          <w:szCs w:val="24"/>
        </w:rPr>
        <w:t>Announcements</w:t>
      </w:r>
    </w:p>
    <w:p w14:paraId="0C946732" w14:textId="30D829B7" w:rsidR="00935E06" w:rsidRPr="000162B0" w:rsidRDefault="000162B0" w:rsidP="00935E0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5E06">
        <w:rPr>
          <w:rFonts w:ascii="Times New Roman" w:eastAsia="Times New Roman" w:hAnsi="Times New Roman"/>
          <w:sz w:val="24"/>
          <w:szCs w:val="24"/>
        </w:rPr>
        <w:t>A. Grombly</w:t>
      </w:r>
      <w:r>
        <w:rPr>
          <w:rFonts w:ascii="Times New Roman" w:eastAsia="Times New Roman" w:hAnsi="Times New Roman"/>
          <w:sz w:val="24"/>
          <w:szCs w:val="24"/>
        </w:rPr>
        <w:t xml:space="preserve"> – CFA Equity Conference is going on now and will end Saturday</w:t>
      </w:r>
    </w:p>
    <w:p w14:paraId="3B3DC7CE" w14:textId="7E391901" w:rsidR="000162B0" w:rsidRPr="000162B0" w:rsidRDefault="000162B0" w:rsidP="00935E06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5E06">
        <w:rPr>
          <w:rFonts w:ascii="Times New Roman" w:eastAsia="Times New Roman" w:hAnsi="Times New Roman"/>
          <w:sz w:val="24"/>
          <w:szCs w:val="24"/>
        </w:rPr>
        <w:t>J. Rodriguez</w:t>
      </w:r>
      <w:r>
        <w:rPr>
          <w:rFonts w:ascii="Times New Roman" w:eastAsia="Times New Roman" w:hAnsi="Times New Roman"/>
          <w:sz w:val="24"/>
          <w:szCs w:val="24"/>
        </w:rPr>
        <w:t xml:space="preserve"> – Budget Open Forum – great opportunity for shared governance</w:t>
      </w:r>
      <w:r w:rsidR="006048DA">
        <w:rPr>
          <w:rFonts w:ascii="Times New Roman" w:eastAsia="Times New Roman" w:hAnsi="Times New Roman"/>
          <w:sz w:val="24"/>
          <w:szCs w:val="24"/>
        </w:rPr>
        <w:t xml:space="preserve"> – Monday, March 18 – 11:00 am – noon – Student Union MPR</w:t>
      </w:r>
    </w:p>
    <w:p w14:paraId="7CBAF321" w14:textId="78BEBAF6" w:rsidR="000162B0" w:rsidRPr="000162B0" w:rsidRDefault="000162B0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Next week, GRASP finalists will be on campus.  The links have been sent out for Open Forums.  There is a dedicated website for the search.</w:t>
      </w:r>
    </w:p>
    <w:p w14:paraId="47BB135E" w14:textId="551FE52A" w:rsidR="000162B0" w:rsidRPr="000162B0" w:rsidRDefault="000162B0" w:rsidP="000162B0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35E06">
        <w:rPr>
          <w:rFonts w:ascii="Times New Roman" w:eastAsia="Times New Roman" w:hAnsi="Times New Roman"/>
          <w:sz w:val="24"/>
          <w:szCs w:val="24"/>
        </w:rPr>
        <w:t>A. Hegde</w:t>
      </w:r>
      <w:r>
        <w:rPr>
          <w:rFonts w:ascii="Times New Roman" w:eastAsia="Times New Roman" w:hAnsi="Times New Roman"/>
          <w:sz w:val="24"/>
          <w:szCs w:val="24"/>
        </w:rPr>
        <w:t xml:space="preserve"> – Presidential Search will begin soon.  There’s not a local committee.  It is a confidential search run out of the CO’s office.  There’s an advisory committee to the Board of Trustees that will interview the candidates. Advisory committee will be:</w:t>
      </w:r>
    </w:p>
    <w:p w14:paraId="0975C9C9" w14:textId="77777777" w:rsidR="000162B0" w:rsidRPr="000162B0" w:rsidRDefault="000162B0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Trustee Fagan</w:t>
      </w:r>
    </w:p>
    <w:p w14:paraId="700B2B4B" w14:textId="25FCE53F" w:rsidR="000162B0" w:rsidRPr="000162B0" w:rsidRDefault="000162B0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162B0">
        <w:rPr>
          <w:rFonts w:ascii="Times New Roman" w:eastAsia="Times New Roman" w:hAnsi="Times New Roman"/>
          <w:sz w:val="24"/>
          <w:szCs w:val="24"/>
        </w:rPr>
        <w:t xml:space="preserve">Student Trustee </w:t>
      </w:r>
      <w:r w:rsidRPr="000162B0">
        <w:rPr>
          <w:rFonts w:ascii="Times New Roman" w:hAnsi="Times New Roman"/>
          <w:color w:val="1A1A1A"/>
          <w:sz w:val="24"/>
          <w:szCs w:val="24"/>
        </w:rPr>
        <w:t>Jonathan Molina Mancio</w:t>
      </w:r>
    </w:p>
    <w:p w14:paraId="111411A1" w14:textId="0F273B04" w:rsidR="000162B0" w:rsidRPr="000162B0" w:rsidRDefault="000162B0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Trustee </w:t>
      </w:r>
      <w:r w:rsidR="006048DA">
        <w:rPr>
          <w:rFonts w:ascii="Times New Roman" w:eastAsia="Times New Roman" w:hAnsi="Times New Roman"/>
          <w:sz w:val="24"/>
          <w:szCs w:val="24"/>
        </w:rPr>
        <w:t xml:space="preserve">Raji </w:t>
      </w:r>
      <w:r>
        <w:rPr>
          <w:rFonts w:ascii="Times New Roman" w:eastAsia="Times New Roman" w:hAnsi="Times New Roman"/>
          <w:sz w:val="24"/>
          <w:szCs w:val="24"/>
        </w:rPr>
        <w:t>Brar – community rep</w:t>
      </w:r>
    </w:p>
    <w:p w14:paraId="4E1236FA" w14:textId="72BCD419" w:rsidR="000162B0" w:rsidRPr="000162B0" w:rsidRDefault="000162B0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CSU President – Dr. Thomas Par</w:t>
      </w:r>
      <w:r w:rsidR="00165219">
        <w:rPr>
          <w:rFonts w:ascii="Times New Roman" w:eastAsia="Times New Roman" w:hAnsi="Times New Roman"/>
          <w:sz w:val="24"/>
          <w:szCs w:val="24"/>
        </w:rPr>
        <w:t>ham</w:t>
      </w:r>
    </w:p>
    <w:p w14:paraId="6243AC86" w14:textId="2923DB82" w:rsidR="000162B0" w:rsidRPr="000162B0" w:rsidRDefault="000162B0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Senate Chair</w:t>
      </w:r>
      <w:r w:rsidR="00165219">
        <w:rPr>
          <w:rFonts w:ascii="Times New Roman" w:eastAsia="Times New Roman" w:hAnsi="Times New Roman"/>
          <w:sz w:val="24"/>
          <w:szCs w:val="24"/>
        </w:rPr>
        <w:t xml:space="preserve"> – Dr. Aaron Hegde</w:t>
      </w:r>
    </w:p>
    <w:p w14:paraId="31886E0F" w14:textId="437536CA" w:rsidR="000162B0" w:rsidRPr="000162B0" w:rsidRDefault="000162B0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faculty</w:t>
      </w:r>
      <w:r w:rsidR="00165219">
        <w:rPr>
          <w:rFonts w:ascii="Times New Roman" w:eastAsia="Times New Roman" w:hAnsi="Times New Roman"/>
          <w:sz w:val="24"/>
          <w:szCs w:val="24"/>
        </w:rPr>
        <w:t xml:space="preserve"> – campus wide election</w:t>
      </w:r>
    </w:p>
    <w:p w14:paraId="01F6B904" w14:textId="1A866C20" w:rsidR="000162B0" w:rsidRPr="00165219" w:rsidRDefault="000162B0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students</w:t>
      </w:r>
      <w:r w:rsidR="00165219">
        <w:rPr>
          <w:rFonts w:ascii="Times New Roman" w:eastAsia="Times New Roman" w:hAnsi="Times New Roman"/>
          <w:sz w:val="24"/>
          <w:szCs w:val="24"/>
        </w:rPr>
        <w:t xml:space="preserve"> – Daisy Alamillo and ASI President Elect</w:t>
      </w:r>
    </w:p>
    <w:p w14:paraId="162E2634" w14:textId="4C3298DA" w:rsidR="00165219" w:rsidRPr="00165219" w:rsidRDefault="00165219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 staff member</w:t>
      </w:r>
    </w:p>
    <w:p w14:paraId="50C5A545" w14:textId="466B3023" w:rsidR="00165219" w:rsidRPr="00165219" w:rsidRDefault="00165219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Alumni rep</w:t>
      </w:r>
    </w:p>
    <w:p w14:paraId="5E02B411" w14:textId="4594A2C8" w:rsidR="00165219" w:rsidRPr="000162B0" w:rsidRDefault="00165219" w:rsidP="0001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VP/Dean from the campus</w:t>
      </w:r>
    </w:p>
    <w:p w14:paraId="1F6C3EF8" w14:textId="21A66031" w:rsidR="000162B0" w:rsidRDefault="000162B0" w:rsidP="000162B0">
      <w:p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call will go out to faculty to be on the search committee</w:t>
      </w:r>
    </w:p>
    <w:p w14:paraId="689F1D00" w14:textId="77777777" w:rsidR="000162B0" w:rsidRDefault="000162B0" w:rsidP="000162B0">
      <w:pPr>
        <w:ind w:left="1800"/>
        <w:rPr>
          <w:rFonts w:ascii="Times New Roman" w:hAnsi="Times New Roman"/>
          <w:sz w:val="24"/>
          <w:szCs w:val="24"/>
        </w:rPr>
      </w:pPr>
    </w:p>
    <w:p w14:paraId="1B6115DF" w14:textId="3CDEFE5C" w:rsidR="000162B0" w:rsidRDefault="000162B0" w:rsidP="000162B0">
      <w:pPr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23 – President’s Search Open Forum</w:t>
      </w:r>
    </w:p>
    <w:p w14:paraId="48369BD1" w14:textId="77777777" w:rsidR="006048DA" w:rsidRDefault="006048DA" w:rsidP="000162B0">
      <w:pPr>
        <w:ind w:left="1800"/>
        <w:rPr>
          <w:rFonts w:ascii="Times New Roman" w:hAnsi="Times New Roman"/>
          <w:sz w:val="24"/>
          <w:szCs w:val="24"/>
        </w:rPr>
      </w:pPr>
    </w:p>
    <w:p w14:paraId="30064CF7" w14:textId="5408E1F6" w:rsidR="006048DA" w:rsidRPr="006048DA" w:rsidRDefault="006048DA" w:rsidP="006048DA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Wu - BPC </w:t>
      </w:r>
      <w:r w:rsidRPr="006048DA">
        <w:rPr>
          <w:rFonts w:ascii="Times New Roman" w:hAnsi="Times New Roman"/>
          <w:sz w:val="24"/>
          <w:szCs w:val="24"/>
        </w:rPr>
        <w:t xml:space="preserve">Joint meeting with FAC </w:t>
      </w:r>
      <w:r>
        <w:rPr>
          <w:rFonts w:ascii="Times New Roman" w:hAnsi="Times New Roman"/>
          <w:sz w:val="24"/>
          <w:szCs w:val="24"/>
        </w:rPr>
        <w:t xml:space="preserve">will take place </w:t>
      </w:r>
      <w:r w:rsidRPr="006048DA">
        <w:rPr>
          <w:rFonts w:ascii="Times New Roman" w:hAnsi="Times New Roman"/>
          <w:sz w:val="24"/>
          <w:szCs w:val="24"/>
        </w:rPr>
        <w:t>after Spring Break</w:t>
      </w:r>
      <w:r>
        <w:rPr>
          <w:rFonts w:ascii="Times New Roman" w:hAnsi="Times New Roman"/>
          <w:sz w:val="24"/>
          <w:szCs w:val="24"/>
        </w:rPr>
        <w:t>.</w:t>
      </w:r>
    </w:p>
    <w:p w14:paraId="54D7615C" w14:textId="77777777" w:rsidR="00AA7444" w:rsidRDefault="00AA7444" w:rsidP="00AA7444">
      <w:pPr>
        <w:pStyle w:val="ListParagraph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F73B57" w14:textId="039A6312" w:rsidR="00BA5A17" w:rsidRDefault="00BA5A17" w:rsidP="00BA5A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77FA3">
        <w:rPr>
          <w:rFonts w:ascii="Times New Roman" w:hAnsi="Times New Roman"/>
          <w:b/>
          <w:bCs/>
          <w:sz w:val="24"/>
          <w:szCs w:val="24"/>
        </w:rPr>
        <w:t>Approval of Agenda</w:t>
      </w:r>
    </w:p>
    <w:p w14:paraId="22FE1B67" w14:textId="3D58E979" w:rsidR="00BA5A17" w:rsidRDefault="00BA5A17" w:rsidP="00BA5A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</w:t>
      </w:r>
      <w:r w:rsidR="006048D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16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8DA">
        <w:rPr>
          <w:rFonts w:ascii="Times New Roman" w:eastAsia="Times New Roman" w:hAnsi="Times New Roman" w:cs="Times New Roman"/>
          <w:sz w:val="24"/>
          <w:szCs w:val="24"/>
        </w:rPr>
        <w:t>J.  Flores</w:t>
      </w:r>
    </w:p>
    <w:p w14:paraId="096E05AE" w14:textId="16485B4A" w:rsidR="00BA5A17" w:rsidRDefault="00BA5A17" w:rsidP="00BA5A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Second </w:t>
      </w:r>
      <w:r w:rsidR="006048D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162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8DA">
        <w:rPr>
          <w:rFonts w:ascii="Times New Roman" w:eastAsia="Times New Roman" w:hAnsi="Times New Roman" w:cs="Times New Roman"/>
          <w:sz w:val="24"/>
          <w:szCs w:val="24"/>
        </w:rPr>
        <w:t>R. Dugan</w:t>
      </w:r>
    </w:p>
    <w:p w14:paraId="5CDC8DB8" w14:textId="77777777" w:rsidR="00BA5A17" w:rsidRDefault="00BA5A17" w:rsidP="00BA5A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approved</w:t>
      </w:r>
    </w:p>
    <w:p w14:paraId="17473D0F" w14:textId="77777777" w:rsidR="00BA5A17" w:rsidRDefault="00BA5A17" w:rsidP="00BA5A17">
      <w:pPr>
        <w:pStyle w:val="ListParagraph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2AC3AEB" w14:textId="77777777" w:rsidR="00BA5A17" w:rsidRDefault="00BA5A17" w:rsidP="00BA5A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CSUB </w:t>
      </w:r>
      <w:r w:rsidRPr="00523756">
        <w:rPr>
          <w:rFonts w:ascii="Times New Roman" w:hAnsi="Times New Roman"/>
          <w:b/>
          <w:bCs/>
          <w:sz w:val="24"/>
          <w:szCs w:val="24"/>
        </w:rPr>
        <w:t>Budget Open Forum</w:t>
      </w:r>
      <w:r>
        <w:rPr>
          <w:rFonts w:ascii="Times New Roman" w:hAnsi="Times New Roman"/>
          <w:b/>
          <w:bCs/>
          <w:sz w:val="24"/>
          <w:szCs w:val="24"/>
        </w:rPr>
        <w:t xml:space="preserve"> of Spring 2024</w:t>
      </w:r>
    </w:p>
    <w:p w14:paraId="0DF717E9" w14:textId="165F4A62" w:rsidR="00BA5A17" w:rsidRPr="00AA7444" w:rsidRDefault="006048DA" w:rsidP="00BA5A17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 Hayes shared the Budget Forum PowerPoint</w:t>
      </w:r>
    </w:p>
    <w:p w14:paraId="688886AC" w14:textId="6AC284DE" w:rsidR="00AA7444" w:rsidRPr="00443DE0" w:rsidRDefault="00AA7444" w:rsidP="00AA7444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about the State deferring the CSU Compact funds – what does that mean for the CSU and CSUB</w:t>
      </w:r>
      <w:r w:rsidR="00FF770A">
        <w:rPr>
          <w:rFonts w:ascii="Times New Roman" w:hAnsi="Times New Roman"/>
          <w:sz w:val="24"/>
          <w:szCs w:val="24"/>
        </w:rPr>
        <w:t xml:space="preserve"> – CSUB receives about 2% of the total CSU budget</w:t>
      </w:r>
    </w:p>
    <w:p w14:paraId="1B56B9A3" w14:textId="1DCB2641" w:rsidR="00443DE0" w:rsidRPr="00443DE0" w:rsidRDefault="00443DE0" w:rsidP="00AA7444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CSUB’s reserves has gone down over previous years due to funding unfunded mandates, inflation, mandatory costs, fewer funds going in, and declining enrollment</w:t>
      </w:r>
    </w:p>
    <w:p w14:paraId="05602F6C" w14:textId="615D7E28" w:rsidR="00443DE0" w:rsidRPr="003A36D1" w:rsidRDefault="00443DE0" w:rsidP="00443DE0">
      <w:pPr>
        <w:pStyle w:val="ListParagraph"/>
        <w:numPr>
          <w:ilvl w:val="3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CSUB budget is </w:t>
      </w:r>
      <w:r w:rsidR="003A36D1">
        <w:rPr>
          <w:rFonts w:ascii="Times New Roman" w:hAnsi="Times New Roman"/>
          <w:sz w:val="24"/>
          <w:szCs w:val="24"/>
        </w:rPr>
        <w:t xml:space="preserve">also </w:t>
      </w:r>
      <w:r>
        <w:rPr>
          <w:rFonts w:ascii="Times New Roman" w:hAnsi="Times New Roman"/>
          <w:sz w:val="24"/>
          <w:szCs w:val="24"/>
        </w:rPr>
        <w:t>based on</w:t>
      </w:r>
      <w:r w:rsidR="003A36D1">
        <w:rPr>
          <w:rFonts w:ascii="Times New Roman" w:hAnsi="Times New Roman"/>
          <w:sz w:val="24"/>
          <w:szCs w:val="24"/>
        </w:rPr>
        <w:t xml:space="preserve"> projected enrollment </w:t>
      </w:r>
    </w:p>
    <w:p w14:paraId="3772979A" w14:textId="2AD94268" w:rsidR="003A36D1" w:rsidRPr="00AA7444" w:rsidRDefault="003A36D1" w:rsidP="003A36D1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divisions were asked to reduce their budgets by 7.1%</w:t>
      </w:r>
    </w:p>
    <w:p w14:paraId="333626B4" w14:textId="64CE04DA" w:rsidR="00AA7444" w:rsidRPr="00302407" w:rsidRDefault="00302407" w:rsidP="00AA7444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Hegde – we still need more faculty lines despite the budget issues. Full-time faculty are more invested in students, we are losing tenured faculty and it’s being filled by part-time lecturers.</w:t>
      </w:r>
    </w:p>
    <w:p w14:paraId="7C4623AC" w14:textId="4521CEE7" w:rsidR="00302407" w:rsidRPr="00AA7444" w:rsidRDefault="00302407" w:rsidP="0030240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Grombly – we need to look at Outreach to discuss enrollment, dual enrollment, getting high schools to get students to focus on A-G</w:t>
      </w:r>
    </w:p>
    <w:p w14:paraId="34EF2A48" w14:textId="77777777" w:rsidR="00AA7444" w:rsidRPr="00523756" w:rsidRDefault="00AA7444" w:rsidP="00AA7444">
      <w:pPr>
        <w:pStyle w:val="ListParagraph"/>
        <w:spacing w:after="0"/>
        <w:ind w:left="1440"/>
        <w:rPr>
          <w:rFonts w:ascii="Times New Roman" w:hAnsi="Times New Roman"/>
          <w:b/>
          <w:bCs/>
          <w:sz w:val="24"/>
          <w:szCs w:val="24"/>
        </w:rPr>
      </w:pPr>
    </w:p>
    <w:p w14:paraId="145D19B2" w14:textId="77777777" w:rsidR="00BA5A17" w:rsidRDefault="00BA5A17" w:rsidP="00BA5A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Old</w:t>
      </w:r>
      <w:r w:rsidRPr="00C77FA3">
        <w:rPr>
          <w:rFonts w:ascii="Times New Roman" w:hAnsi="Times New Roman"/>
          <w:b/>
          <w:bCs/>
          <w:sz w:val="24"/>
          <w:szCs w:val="24"/>
        </w:rPr>
        <w:t xml:space="preserve"> Business</w:t>
      </w:r>
    </w:p>
    <w:p w14:paraId="52AF90B6" w14:textId="77777777" w:rsidR="00BA5A17" w:rsidRDefault="00BA5A17" w:rsidP="00BA5A17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2023-2024 Referral 23 </w:t>
      </w:r>
      <w:r w:rsidRPr="00804AD0">
        <w:rPr>
          <w:rFonts w:ascii="Times New Roman" w:hAnsi="Times New Roman"/>
          <w:sz w:val="24"/>
          <w:szCs w:val="24"/>
        </w:rPr>
        <w:t>New Degree Program Proposal- Bachelor of Music in Music Education</w:t>
      </w:r>
    </w:p>
    <w:p w14:paraId="78451F88" w14:textId="32351293" w:rsidR="00302407" w:rsidRDefault="00302407" w:rsidP="0030240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Wu – waiting for the title change from AAC</w:t>
      </w:r>
    </w:p>
    <w:p w14:paraId="344F8829" w14:textId="77777777" w:rsidR="00BA5A17" w:rsidRDefault="00BA5A17" w:rsidP="00BA5A1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8F3419">
        <w:rPr>
          <w:rFonts w:ascii="Times New Roman" w:hAnsi="Times New Roman"/>
          <w:sz w:val="24"/>
          <w:szCs w:val="24"/>
        </w:rPr>
        <w:t xml:space="preserve">2023-2024 </w:t>
      </w:r>
      <w:r>
        <w:rPr>
          <w:rFonts w:ascii="Times New Roman" w:hAnsi="Times New Roman"/>
          <w:sz w:val="24"/>
          <w:szCs w:val="24"/>
        </w:rPr>
        <w:t xml:space="preserve">Referral </w:t>
      </w:r>
      <w:r w:rsidRPr="008F3419">
        <w:rPr>
          <w:rFonts w:ascii="Times New Roman" w:hAnsi="Times New Roman"/>
          <w:sz w:val="24"/>
          <w:szCs w:val="24"/>
        </w:rPr>
        <w:t>26 New Department Proposal_Public Health_AAC BPC FAC</w:t>
      </w:r>
    </w:p>
    <w:p w14:paraId="2A3A10EC" w14:textId="1B220A17" w:rsidR="00302407" w:rsidRPr="008F3419" w:rsidRDefault="00302407" w:rsidP="0030240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Wu – waiting on the 3 items that have been requested</w:t>
      </w:r>
    </w:p>
    <w:p w14:paraId="6A2751E7" w14:textId="77777777" w:rsidR="00BA5A17" w:rsidRDefault="00BA5A17" w:rsidP="00BA5A17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2023-2024 </w:t>
      </w:r>
      <w:r w:rsidRPr="004B7242">
        <w:rPr>
          <w:rFonts w:ascii="Times New Roman" w:hAnsi="Times New Roman"/>
          <w:sz w:val="24"/>
          <w:szCs w:val="24"/>
        </w:rPr>
        <w:t xml:space="preserve">Referral </w:t>
      </w:r>
      <w:r>
        <w:rPr>
          <w:rFonts w:ascii="Times New Roman" w:hAnsi="Times New Roman"/>
          <w:sz w:val="24"/>
          <w:szCs w:val="24"/>
        </w:rPr>
        <w:t>1</w:t>
      </w:r>
      <w:r w:rsidRPr="004B7242">
        <w:rPr>
          <w:rFonts w:ascii="Times New Roman" w:hAnsi="Times New Roman"/>
          <w:sz w:val="24"/>
          <w:szCs w:val="24"/>
        </w:rPr>
        <w:t xml:space="preserve">1 – Academic Administrators Search &amp; Screening -Handbook </w:t>
      </w:r>
      <w:r>
        <w:rPr>
          <w:rFonts w:ascii="Times New Roman" w:hAnsi="Times New Roman"/>
          <w:sz w:val="24"/>
          <w:szCs w:val="24"/>
        </w:rPr>
        <w:t>c</w:t>
      </w:r>
      <w:r w:rsidRPr="004B7242">
        <w:rPr>
          <w:rFonts w:ascii="Times New Roman" w:hAnsi="Times New Roman"/>
          <w:sz w:val="24"/>
          <w:szCs w:val="24"/>
        </w:rPr>
        <w:t>hange</w:t>
      </w:r>
    </w:p>
    <w:p w14:paraId="3CEFDB5C" w14:textId="42524482" w:rsidR="00302407" w:rsidRDefault="00302407" w:rsidP="0030240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Wu – reschedule joint meeting with FAC until after Spring Break</w:t>
      </w:r>
    </w:p>
    <w:p w14:paraId="2DA688E3" w14:textId="77777777" w:rsidR="004354A7" w:rsidRDefault="004354A7" w:rsidP="004354A7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</w:p>
    <w:p w14:paraId="017DEFED" w14:textId="77777777" w:rsidR="00BA5A17" w:rsidRDefault="00BA5A17" w:rsidP="00BA5A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New Business</w:t>
      </w:r>
    </w:p>
    <w:p w14:paraId="3DFF8162" w14:textId="42899B4E" w:rsidR="00302407" w:rsidRDefault="00BA5A17" w:rsidP="00302407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133CD">
        <w:rPr>
          <w:rFonts w:ascii="Times New Roman" w:hAnsi="Times New Roman"/>
          <w:sz w:val="24"/>
          <w:szCs w:val="24"/>
        </w:rPr>
        <w:t>2023-2024 Referral 31 Need for an Academic Testing Center</w:t>
      </w:r>
    </w:p>
    <w:p w14:paraId="6F219341" w14:textId="1947932E" w:rsidR="00302407" w:rsidRPr="00302407" w:rsidRDefault="00302407" w:rsidP="0030240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Look at taskforce report</w:t>
      </w:r>
    </w:p>
    <w:p w14:paraId="194A04E8" w14:textId="77777777" w:rsidR="00BA5A17" w:rsidRDefault="00BA5A17" w:rsidP="00BA5A17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24EDE">
        <w:rPr>
          <w:rFonts w:ascii="Times New Roman" w:hAnsi="Times New Roman"/>
          <w:sz w:val="24"/>
          <w:szCs w:val="24"/>
        </w:rPr>
        <w:lastRenderedPageBreak/>
        <w:t>2023-2024 Referral 33 Academic Prioritization – AAC and BPC</w:t>
      </w:r>
    </w:p>
    <w:p w14:paraId="12F059A4" w14:textId="6F3D1274" w:rsidR="00302407" w:rsidRDefault="00302407" w:rsidP="0030240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Low enrollment degree programs </w:t>
      </w:r>
    </w:p>
    <w:p w14:paraId="50B67744" w14:textId="06A28056" w:rsidR="00302407" w:rsidRDefault="00302407" w:rsidP="0030240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Need to develop policy guidelines with AAC</w:t>
      </w:r>
    </w:p>
    <w:p w14:paraId="3EA1F27C" w14:textId="22D97241" w:rsidR="00302407" w:rsidRDefault="00302407" w:rsidP="0030240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Hegde – May 5</w:t>
      </w:r>
      <w:r w:rsidRPr="0030240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is the deadline from the CO</w:t>
      </w:r>
    </w:p>
    <w:p w14:paraId="47AAFD11" w14:textId="77777777" w:rsidR="00BA5A17" w:rsidRDefault="00BA5A17" w:rsidP="00BA5A17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24EDE">
        <w:rPr>
          <w:rFonts w:ascii="Times New Roman" w:hAnsi="Times New Roman"/>
          <w:sz w:val="24"/>
          <w:szCs w:val="24"/>
        </w:rPr>
        <w:t>2023-2024 Referral 36 Faculty Hiring Prioritization- Position Control – BPC</w:t>
      </w:r>
    </w:p>
    <w:p w14:paraId="39337253" w14:textId="651C4070" w:rsidR="00302407" w:rsidRDefault="00302407" w:rsidP="0030240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we make administration mindful of position control decisions of faculty growth</w:t>
      </w:r>
    </w:p>
    <w:p w14:paraId="5DF11214" w14:textId="11FC0465" w:rsidR="00302407" w:rsidRDefault="00302407" w:rsidP="0030240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Grombly – we should look back at BPC’s tenure density recommendations</w:t>
      </w:r>
    </w:p>
    <w:p w14:paraId="05BB4547" w14:textId="77777777" w:rsidR="00BA5A17" w:rsidRDefault="00BA5A17" w:rsidP="00BA5A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77FA3">
        <w:rPr>
          <w:rFonts w:ascii="Times New Roman" w:hAnsi="Times New Roman"/>
          <w:b/>
          <w:bCs/>
          <w:sz w:val="24"/>
          <w:szCs w:val="24"/>
        </w:rPr>
        <w:t>Open Forum</w:t>
      </w:r>
    </w:p>
    <w:p w14:paraId="39D856AF" w14:textId="77777777" w:rsidR="00935E06" w:rsidRPr="004354A7" w:rsidRDefault="00935E06" w:rsidP="004354A7">
      <w:pPr>
        <w:rPr>
          <w:rFonts w:ascii="Times New Roman" w:hAnsi="Times New Roman"/>
          <w:b/>
          <w:bCs/>
          <w:sz w:val="24"/>
          <w:szCs w:val="24"/>
        </w:rPr>
      </w:pPr>
    </w:p>
    <w:p w14:paraId="7C5D6EEF" w14:textId="4176A8AB" w:rsidR="00BA5A17" w:rsidRPr="00C77FA3" w:rsidRDefault="00BA5A17" w:rsidP="00BA5A1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B7242">
        <w:rPr>
          <w:rFonts w:ascii="Times New Roman" w:hAnsi="Times New Roman"/>
          <w:b/>
          <w:bCs/>
          <w:sz w:val="24"/>
          <w:szCs w:val="24"/>
        </w:rPr>
        <w:t>Adjourn</w:t>
      </w:r>
      <w:r w:rsidR="003A36D1">
        <w:rPr>
          <w:rFonts w:ascii="Times New Roman" w:hAnsi="Times New Roman"/>
          <w:b/>
          <w:bCs/>
          <w:sz w:val="24"/>
          <w:szCs w:val="24"/>
        </w:rPr>
        <w:t xml:space="preserve"> – Time: </w:t>
      </w:r>
      <w:r w:rsidR="004354A7">
        <w:rPr>
          <w:rFonts w:ascii="Times New Roman" w:hAnsi="Times New Roman"/>
          <w:b/>
          <w:bCs/>
          <w:sz w:val="24"/>
          <w:szCs w:val="24"/>
        </w:rPr>
        <w:t>11:32 am</w:t>
      </w:r>
    </w:p>
    <w:p w14:paraId="788A8945" w14:textId="77777777" w:rsidR="00D851B6" w:rsidRDefault="00D851B6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D851B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1FD2" w14:textId="77777777" w:rsidR="00BA5A17" w:rsidRDefault="00BA5A17">
      <w:pPr>
        <w:spacing w:line="240" w:lineRule="auto"/>
      </w:pPr>
      <w:r>
        <w:separator/>
      </w:r>
    </w:p>
  </w:endnote>
  <w:endnote w:type="continuationSeparator" w:id="0">
    <w:p w14:paraId="4A137198" w14:textId="77777777" w:rsidR="00BA5A17" w:rsidRDefault="00BA5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0BCE" w14:textId="77777777" w:rsidR="00D851B6" w:rsidRDefault="00D851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E2EA" w14:textId="77777777" w:rsidR="00BA5A17" w:rsidRDefault="00BA5A17">
      <w:pPr>
        <w:spacing w:line="240" w:lineRule="auto"/>
      </w:pPr>
      <w:r>
        <w:separator/>
      </w:r>
    </w:p>
  </w:footnote>
  <w:footnote w:type="continuationSeparator" w:id="0">
    <w:p w14:paraId="30E6F0C9" w14:textId="77777777" w:rsidR="00BA5A17" w:rsidRDefault="00BA5A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98F9" w14:textId="77777777" w:rsidR="00D851B6" w:rsidRDefault="00D851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1DE9" w14:textId="77777777" w:rsidR="00D851B6" w:rsidRDefault="00BA5A17">
    <w:r>
      <w:rPr>
        <w:noProof/>
      </w:rPr>
      <w:drawing>
        <wp:inline distT="114300" distB="114300" distL="114300" distR="114300" wp14:anchorId="0E1103C3" wp14:editId="3DCA0065">
          <wp:extent cx="5276850" cy="1447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1447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BC3"/>
    <w:multiLevelType w:val="multilevel"/>
    <w:tmpl w:val="CF7C64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bCs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62097F"/>
    <w:multiLevelType w:val="hybridMultilevel"/>
    <w:tmpl w:val="B6C2C63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50062876">
    <w:abstractNumId w:val="0"/>
  </w:num>
  <w:num w:numId="2" w16cid:durableId="68101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B6"/>
    <w:rsid w:val="000162B0"/>
    <w:rsid w:val="00165219"/>
    <w:rsid w:val="002A74A4"/>
    <w:rsid w:val="00302407"/>
    <w:rsid w:val="003A36D1"/>
    <w:rsid w:val="004354A7"/>
    <w:rsid w:val="00443DE0"/>
    <w:rsid w:val="006048DA"/>
    <w:rsid w:val="008E55F3"/>
    <w:rsid w:val="00935E06"/>
    <w:rsid w:val="00AA7444"/>
    <w:rsid w:val="00BA5A17"/>
    <w:rsid w:val="00D851B6"/>
    <w:rsid w:val="00EA5CF1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D2BC"/>
  <w15:docId w15:val="{F6EA6821-30BF-4F55-BD94-741404CE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qFormat/>
    <w:rsid w:val="00BA5A17"/>
    <w:pPr>
      <w:spacing w:after="200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Bakersfield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Pesco</dc:creator>
  <cp:lastModifiedBy>Ilaria Pesco</cp:lastModifiedBy>
  <cp:revision>5</cp:revision>
  <dcterms:created xsi:type="dcterms:W3CDTF">2024-03-14T16:35:00Z</dcterms:created>
  <dcterms:modified xsi:type="dcterms:W3CDTF">2024-03-14T18:32:00Z</dcterms:modified>
</cp:coreProperties>
</file>